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horzAnchor="page" w:tblpX="1229" w:tblpY="525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2835"/>
        <w:gridCol w:w="2693"/>
        <w:gridCol w:w="2762"/>
      </w:tblGrid>
      <w:tr w:rsidR="00687CEF" w:rsidTr="00C24788">
        <w:trPr>
          <w:trHeight w:val="840"/>
        </w:trPr>
        <w:tc>
          <w:tcPr>
            <w:tcW w:w="3652" w:type="dxa"/>
          </w:tcPr>
          <w:p w:rsidR="006C4563" w:rsidRDefault="00A96232" w:rsidP="00687CEF">
            <w:r>
              <w:t xml:space="preserve"> </w:t>
            </w:r>
          </w:p>
          <w:p w:rsidR="00EA07AB" w:rsidRPr="008F12AA" w:rsidRDefault="006C4563" w:rsidP="00687CEF">
            <w:pPr>
              <w:rPr>
                <w:b/>
              </w:rPr>
            </w:pPr>
            <w:r w:rsidRPr="008F12AA">
              <w:rPr>
                <w:b/>
                <w:color w:val="FF0000"/>
              </w:rPr>
              <w:t xml:space="preserve">       ELEMENTI </w:t>
            </w:r>
            <w:r w:rsidR="00C2214C" w:rsidRPr="008F12AA">
              <w:rPr>
                <w:b/>
                <w:color w:val="FF0000"/>
              </w:rPr>
              <w:t>VREDNOVANJA</w:t>
            </w:r>
            <w:r w:rsidRPr="008F12AA">
              <w:rPr>
                <w:b/>
                <w:color w:val="FF0000"/>
              </w:rPr>
              <w:t xml:space="preserve"> U PREDMETU MATEMATIKA</w:t>
            </w:r>
          </w:p>
        </w:tc>
        <w:tc>
          <w:tcPr>
            <w:tcW w:w="2835" w:type="dxa"/>
          </w:tcPr>
          <w:p w:rsidR="00A96232" w:rsidRPr="008F12AA" w:rsidRDefault="00A96232" w:rsidP="00687CEF">
            <w:pPr>
              <w:rPr>
                <w:b/>
                <w:color w:val="365F91" w:themeColor="accent1" w:themeShade="BF"/>
              </w:rPr>
            </w:pPr>
          </w:p>
          <w:p w:rsidR="00C2214C" w:rsidRPr="008F12AA" w:rsidRDefault="00A96232" w:rsidP="00687CEF">
            <w:pPr>
              <w:rPr>
                <w:b/>
                <w:color w:val="365F91" w:themeColor="accent1" w:themeShade="BF"/>
              </w:rPr>
            </w:pPr>
            <w:r w:rsidRPr="008F12AA">
              <w:rPr>
                <w:b/>
                <w:color w:val="365F91" w:themeColor="accent1" w:themeShade="BF"/>
              </w:rPr>
              <w:t xml:space="preserve">            </w:t>
            </w:r>
            <w:r w:rsidR="00BD4AD9" w:rsidRPr="008F12AA">
              <w:rPr>
                <w:b/>
                <w:color w:val="365F91" w:themeColor="accent1" w:themeShade="BF"/>
              </w:rPr>
              <w:t>ODLIČAN</w:t>
            </w:r>
          </w:p>
          <w:p w:rsidR="00BD4AD9" w:rsidRPr="008F12AA" w:rsidRDefault="00BD4AD9" w:rsidP="00687CEF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2835" w:type="dxa"/>
          </w:tcPr>
          <w:p w:rsidR="00A96232" w:rsidRPr="008F12AA" w:rsidRDefault="00A96232" w:rsidP="00687CEF">
            <w:pPr>
              <w:rPr>
                <w:b/>
                <w:color w:val="365F91" w:themeColor="accent1" w:themeShade="BF"/>
              </w:rPr>
            </w:pPr>
          </w:p>
          <w:p w:rsidR="00C2214C" w:rsidRPr="008F12AA" w:rsidRDefault="00A96232" w:rsidP="00687CEF">
            <w:pPr>
              <w:rPr>
                <w:b/>
                <w:color w:val="365F91" w:themeColor="accent1" w:themeShade="BF"/>
              </w:rPr>
            </w:pPr>
            <w:r w:rsidRPr="008F12AA">
              <w:rPr>
                <w:b/>
                <w:color w:val="365F91" w:themeColor="accent1" w:themeShade="BF"/>
              </w:rPr>
              <w:t xml:space="preserve">        </w:t>
            </w:r>
            <w:r w:rsidR="006C4563" w:rsidRPr="008F12AA">
              <w:rPr>
                <w:b/>
                <w:color w:val="365F91" w:themeColor="accent1" w:themeShade="BF"/>
              </w:rPr>
              <w:t xml:space="preserve">  </w:t>
            </w:r>
            <w:r w:rsidRPr="008F12AA">
              <w:rPr>
                <w:b/>
                <w:color w:val="365F91" w:themeColor="accent1" w:themeShade="BF"/>
              </w:rPr>
              <w:t xml:space="preserve"> </w:t>
            </w:r>
            <w:r w:rsidR="00BD4AD9" w:rsidRPr="008F12AA">
              <w:rPr>
                <w:b/>
                <w:color w:val="365F91" w:themeColor="accent1" w:themeShade="BF"/>
              </w:rPr>
              <w:t>VRLO DOBAR</w:t>
            </w:r>
          </w:p>
        </w:tc>
        <w:tc>
          <w:tcPr>
            <w:tcW w:w="2693" w:type="dxa"/>
          </w:tcPr>
          <w:p w:rsidR="00A96232" w:rsidRPr="008F12AA" w:rsidRDefault="00A96232" w:rsidP="00687CEF">
            <w:pPr>
              <w:rPr>
                <w:b/>
                <w:color w:val="365F91" w:themeColor="accent1" w:themeShade="BF"/>
              </w:rPr>
            </w:pPr>
          </w:p>
          <w:p w:rsidR="00C2214C" w:rsidRPr="008F12AA" w:rsidRDefault="00A96232" w:rsidP="00687CEF">
            <w:pPr>
              <w:rPr>
                <w:b/>
                <w:color w:val="365F91" w:themeColor="accent1" w:themeShade="BF"/>
              </w:rPr>
            </w:pPr>
            <w:r w:rsidRPr="008F12AA">
              <w:rPr>
                <w:b/>
                <w:color w:val="365F91" w:themeColor="accent1" w:themeShade="BF"/>
              </w:rPr>
              <w:t xml:space="preserve">      </w:t>
            </w:r>
            <w:r w:rsidR="00F37598" w:rsidRPr="008F12AA">
              <w:rPr>
                <w:b/>
                <w:color w:val="365F91" w:themeColor="accent1" w:themeShade="BF"/>
              </w:rPr>
              <w:t xml:space="preserve"> </w:t>
            </w:r>
            <w:r w:rsidRPr="008F12AA">
              <w:rPr>
                <w:b/>
                <w:color w:val="365F91" w:themeColor="accent1" w:themeShade="BF"/>
              </w:rPr>
              <w:t xml:space="preserve">    </w:t>
            </w:r>
            <w:r w:rsidR="006C4563" w:rsidRPr="008F12AA">
              <w:rPr>
                <w:b/>
                <w:color w:val="365F91" w:themeColor="accent1" w:themeShade="BF"/>
              </w:rPr>
              <w:t xml:space="preserve">  </w:t>
            </w:r>
            <w:r w:rsidRPr="008F12AA">
              <w:rPr>
                <w:b/>
                <w:color w:val="365F91" w:themeColor="accent1" w:themeShade="BF"/>
              </w:rPr>
              <w:t xml:space="preserve">   </w:t>
            </w:r>
            <w:r w:rsidR="00BD4AD9" w:rsidRPr="008F12AA">
              <w:rPr>
                <w:b/>
                <w:color w:val="365F91" w:themeColor="accent1" w:themeShade="BF"/>
              </w:rPr>
              <w:t>DOBAR</w:t>
            </w:r>
          </w:p>
        </w:tc>
        <w:tc>
          <w:tcPr>
            <w:tcW w:w="2762" w:type="dxa"/>
          </w:tcPr>
          <w:p w:rsidR="00A96232" w:rsidRPr="008F12AA" w:rsidRDefault="00A96232" w:rsidP="00687CEF">
            <w:pPr>
              <w:rPr>
                <w:b/>
                <w:color w:val="365F91" w:themeColor="accent1" w:themeShade="BF"/>
              </w:rPr>
            </w:pPr>
          </w:p>
          <w:p w:rsidR="00C2214C" w:rsidRPr="008F12AA" w:rsidRDefault="00A96232" w:rsidP="00687CEF">
            <w:pPr>
              <w:rPr>
                <w:b/>
                <w:color w:val="365F91" w:themeColor="accent1" w:themeShade="BF"/>
              </w:rPr>
            </w:pPr>
            <w:r w:rsidRPr="008F12AA">
              <w:rPr>
                <w:b/>
                <w:color w:val="365F91" w:themeColor="accent1" w:themeShade="BF"/>
              </w:rPr>
              <w:t xml:space="preserve">        </w:t>
            </w:r>
            <w:r w:rsidR="00F37598" w:rsidRPr="008F12AA">
              <w:rPr>
                <w:b/>
                <w:color w:val="365F91" w:themeColor="accent1" w:themeShade="BF"/>
              </w:rPr>
              <w:t xml:space="preserve">  </w:t>
            </w:r>
            <w:r w:rsidRPr="008F12AA">
              <w:rPr>
                <w:b/>
                <w:color w:val="365F91" w:themeColor="accent1" w:themeShade="BF"/>
              </w:rPr>
              <w:t xml:space="preserve"> </w:t>
            </w:r>
            <w:r w:rsidR="00BD4AD9" w:rsidRPr="008F12AA">
              <w:rPr>
                <w:b/>
                <w:color w:val="365F91" w:themeColor="accent1" w:themeShade="BF"/>
              </w:rPr>
              <w:t>DOVOLJAN</w:t>
            </w:r>
          </w:p>
        </w:tc>
      </w:tr>
      <w:tr w:rsidR="00687CEF" w:rsidTr="006C4563">
        <w:trPr>
          <w:trHeight w:val="3390"/>
        </w:trPr>
        <w:tc>
          <w:tcPr>
            <w:tcW w:w="3652" w:type="dxa"/>
          </w:tcPr>
          <w:p w:rsidR="00EA07AB" w:rsidRDefault="00EA07AB" w:rsidP="00687CEF"/>
          <w:p w:rsidR="00EA07AB" w:rsidRPr="008F12AA" w:rsidRDefault="00C83391" w:rsidP="00687CEF">
            <w:pPr>
              <w:rPr>
                <w:b/>
              </w:rPr>
            </w:pPr>
            <w:r w:rsidRPr="008F12AA">
              <w:rPr>
                <w:b/>
              </w:rPr>
              <w:t>USVOJENOST NASTAVNIH SADRŽAJA</w:t>
            </w:r>
          </w:p>
          <w:p w:rsidR="006C4563" w:rsidRDefault="006C4563" w:rsidP="00687CEF"/>
          <w:p w:rsidR="00C83391" w:rsidRDefault="00B76968" w:rsidP="00687CEF">
            <w:r>
              <w:t>-usvojenost matematičkih pojmova i postupaka</w:t>
            </w:r>
          </w:p>
          <w:p w:rsidR="00A47A0F" w:rsidRDefault="00A47A0F" w:rsidP="00687CEF">
            <w:r>
              <w:t>-poznavanje matematičkih simbola i matematičke terminologije</w:t>
            </w:r>
          </w:p>
          <w:p w:rsidR="00A47A0F" w:rsidRDefault="00A47A0F" w:rsidP="00687CEF"/>
          <w:p w:rsidR="00F062CD" w:rsidRDefault="00920D67" w:rsidP="00C83391">
            <w:r>
              <w:t>(vrednuje se putem  usmenih</w:t>
            </w:r>
            <w:r w:rsidR="00EA07AB">
              <w:t xml:space="preserve"> </w:t>
            </w:r>
            <w:r>
              <w:t xml:space="preserve"> i pismenih</w:t>
            </w:r>
            <w:r w:rsidR="00C83391">
              <w:t xml:space="preserve"> </w:t>
            </w:r>
            <w:r>
              <w:t>aktivnosti učenika</w:t>
            </w:r>
            <w:r w:rsidR="00EA07AB">
              <w:t xml:space="preserve"> na  nastavnim satovima</w:t>
            </w:r>
            <w:r w:rsidR="006C4563">
              <w:t xml:space="preserve"> prema prikazanoj skali ili prema učiteljevoj procjeni</w:t>
            </w:r>
            <w:r w:rsidR="00EA07AB">
              <w:t>)</w:t>
            </w:r>
          </w:p>
          <w:p w:rsidR="00C83391" w:rsidRDefault="00C83391" w:rsidP="00C83391"/>
        </w:tc>
        <w:tc>
          <w:tcPr>
            <w:tcW w:w="2835" w:type="dxa"/>
          </w:tcPr>
          <w:p w:rsidR="003C5628" w:rsidRDefault="003C5628" w:rsidP="00687CEF"/>
          <w:p w:rsidR="00C2214C" w:rsidRDefault="00C2214C" w:rsidP="00C83391"/>
          <w:p w:rsidR="00B76968" w:rsidRDefault="00B76968" w:rsidP="00C83391"/>
          <w:p w:rsidR="00B76968" w:rsidRDefault="00B76968" w:rsidP="00C83391">
            <w:r>
              <w:t xml:space="preserve">              90%-100%</w:t>
            </w:r>
          </w:p>
        </w:tc>
        <w:tc>
          <w:tcPr>
            <w:tcW w:w="2835" w:type="dxa"/>
          </w:tcPr>
          <w:p w:rsidR="003C5628" w:rsidRDefault="003C5628" w:rsidP="00687CEF"/>
          <w:p w:rsidR="00B76968" w:rsidRDefault="00B76968" w:rsidP="00687CEF"/>
          <w:p w:rsidR="00B76968" w:rsidRDefault="00B76968" w:rsidP="00687CEF"/>
          <w:p w:rsidR="00C2214C" w:rsidRDefault="00B76968" w:rsidP="00687CEF">
            <w:r>
              <w:t xml:space="preserve">              </w:t>
            </w:r>
            <w:r w:rsidR="00993209">
              <w:t xml:space="preserve"> </w:t>
            </w:r>
            <w:r>
              <w:t>75%-89%</w:t>
            </w:r>
          </w:p>
          <w:p w:rsidR="00B76968" w:rsidRDefault="00B76968" w:rsidP="00687CEF"/>
        </w:tc>
        <w:tc>
          <w:tcPr>
            <w:tcW w:w="2693" w:type="dxa"/>
          </w:tcPr>
          <w:p w:rsidR="003C5628" w:rsidRDefault="003C5628" w:rsidP="00687CEF"/>
          <w:p w:rsidR="00B76968" w:rsidRDefault="00B76968" w:rsidP="00C83391"/>
          <w:p w:rsidR="00B76968" w:rsidRDefault="00B76968" w:rsidP="00C83391"/>
          <w:p w:rsidR="00C2214C" w:rsidRDefault="00B76968" w:rsidP="00C83391">
            <w:r>
              <w:t xml:space="preserve">                 60%-74%</w:t>
            </w:r>
          </w:p>
        </w:tc>
        <w:tc>
          <w:tcPr>
            <w:tcW w:w="2762" w:type="dxa"/>
          </w:tcPr>
          <w:p w:rsidR="003C5628" w:rsidRDefault="003C5628" w:rsidP="00687CEF"/>
          <w:p w:rsidR="00B76968" w:rsidRDefault="00B76968" w:rsidP="00C83391"/>
          <w:p w:rsidR="00B76968" w:rsidRDefault="00B76968" w:rsidP="00C83391"/>
          <w:p w:rsidR="00C2214C" w:rsidRDefault="00B76968" w:rsidP="00C83391">
            <w:r>
              <w:t xml:space="preserve">                40%-59%</w:t>
            </w:r>
          </w:p>
        </w:tc>
      </w:tr>
      <w:tr w:rsidR="00687CEF" w:rsidTr="00C24788">
        <w:tc>
          <w:tcPr>
            <w:tcW w:w="3652" w:type="dxa"/>
          </w:tcPr>
          <w:p w:rsidR="00C24788" w:rsidRPr="006C4563" w:rsidRDefault="00C24788" w:rsidP="00687CEF">
            <w:pPr>
              <w:rPr>
                <w:b/>
              </w:rPr>
            </w:pPr>
          </w:p>
          <w:p w:rsidR="00687CEF" w:rsidRPr="006C4563" w:rsidRDefault="00B76968" w:rsidP="00687CEF">
            <w:pPr>
              <w:rPr>
                <w:b/>
              </w:rPr>
            </w:pPr>
            <w:r w:rsidRPr="006C4563">
              <w:rPr>
                <w:b/>
              </w:rPr>
              <w:t>PRIMJENA ZNANJA</w:t>
            </w:r>
          </w:p>
          <w:p w:rsidR="006C4563" w:rsidRDefault="006C4563" w:rsidP="00687CEF"/>
          <w:p w:rsidR="00B76968" w:rsidRDefault="00B76968" w:rsidP="00687CEF">
            <w:r>
              <w:t>-</w:t>
            </w:r>
            <w:r w:rsidR="006C4563">
              <w:t>primjena  matematičkih pojmova i postupaka</w:t>
            </w:r>
            <w:r w:rsidR="00A47A0F">
              <w:t xml:space="preserve"> u zadacima različite složenosti</w:t>
            </w:r>
          </w:p>
          <w:p w:rsidR="00A47A0F" w:rsidRDefault="00A47A0F" w:rsidP="00687CEF"/>
          <w:p w:rsidR="00687CEF" w:rsidRDefault="00920D67" w:rsidP="00687CEF">
            <w:r>
              <w:t xml:space="preserve">(vrednuje se putem pisanih </w:t>
            </w:r>
            <w:r w:rsidR="00687CEF">
              <w:t>ispita znanja iz svake nastavne cjeline</w:t>
            </w:r>
            <w:r>
              <w:t xml:space="preserve"> i putem rezultata učenikovih aktivnosti </w:t>
            </w:r>
            <w:r w:rsidR="00953377">
              <w:t>na nastavnim satovima</w:t>
            </w:r>
            <w:r w:rsidR="00687CEF">
              <w:t>)</w:t>
            </w:r>
          </w:p>
          <w:p w:rsidR="003C5628" w:rsidRDefault="003C5628" w:rsidP="00687CEF"/>
          <w:p w:rsidR="003C5628" w:rsidRDefault="003C5628" w:rsidP="00687CEF"/>
          <w:p w:rsidR="003C5628" w:rsidRDefault="003C5628" w:rsidP="00687CEF"/>
          <w:p w:rsidR="00C24788" w:rsidRDefault="00C24788" w:rsidP="00687CEF"/>
          <w:p w:rsidR="00C24788" w:rsidRDefault="00C24788" w:rsidP="00687CEF"/>
        </w:tc>
        <w:tc>
          <w:tcPr>
            <w:tcW w:w="2835" w:type="dxa"/>
          </w:tcPr>
          <w:p w:rsidR="00A47A0F" w:rsidRDefault="00A47A0F" w:rsidP="00A47A0F">
            <w:r>
              <w:t>-matematičke probleme rješava samostalno</w:t>
            </w:r>
          </w:p>
          <w:p w:rsidR="00A47A0F" w:rsidRDefault="00A47A0F" w:rsidP="00A47A0F">
            <w:r>
              <w:t>modificirajući poznate strategije ili kreirajući nove, gotovo uvijek točno</w:t>
            </w:r>
          </w:p>
          <w:p w:rsidR="00A47A0F" w:rsidRDefault="00A47A0F" w:rsidP="00A47A0F">
            <w:r>
              <w:t>-poznate ideje i koncepte uspješno primjenjuje u novim situacijama</w:t>
            </w:r>
          </w:p>
          <w:p w:rsidR="00A47A0F" w:rsidRDefault="00A47A0F" w:rsidP="00A47A0F">
            <w:r>
              <w:t>-s lakoćom izražava ideje,</w:t>
            </w:r>
            <w:r w:rsidR="006C4563">
              <w:t xml:space="preserve"> </w:t>
            </w:r>
            <w:r>
              <w:t>rezultate i znanje jasnim  matematičkim jezikom i simbolima</w:t>
            </w:r>
          </w:p>
          <w:p w:rsidR="00A47A0F" w:rsidRDefault="00A47A0F" w:rsidP="00A47A0F">
            <w:r>
              <w:t>-samostalno se služi  dodatnim izvorima znanja</w:t>
            </w:r>
          </w:p>
          <w:p w:rsidR="00A47A0F" w:rsidRDefault="00A47A0F" w:rsidP="00A47A0F">
            <w:r>
              <w:t>-uspješno povezuje matematiku s vlastitim iskustvom, svakodnevnim životom i</w:t>
            </w:r>
          </w:p>
          <w:p w:rsidR="00C2214C" w:rsidRDefault="00A47A0F" w:rsidP="006C4563">
            <w:r>
              <w:t>drugim odgojno-obrazovnim područjima</w:t>
            </w:r>
          </w:p>
          <w:p w:rsidR="006C4563" w:rsidRDefault="006C4563" w:rsidP="006C4563"/>
          <w:p w:rsidR="00687CEF" w:rsidRDefault="006C4563" w:rsidP="00687CEF">
            <w:r>
              <w:t xml:space="preserve">               </w:t>
            </w:r>
            <w:r w:rsidR="00F37598">
              <w:t xml:space="preserve"> </w:t>
            </w:r>
            <w:r w:rsidR="00687CEF">
              <w:t>90%-100%</w:t>
            </w:r>
          </w:p>
        </w:tc>
        <w:tc>
          <w:tcPr>
            <w:tcW w:w="2835" w:type="dxa"/>
          </w:tcPr>
          <w:p w:rsidR="00A47A0F" w:rsidRDefault="00A47A0F" w:rsidP="00A47A0F">
            <w:r>
              <w:t>-učenik razumije usvojeno gradivo i uspješno se njime samostalno služi</w:t>
            </w:r>
          </w:p>
          <w:p w:rsidR="00A47A0F" w:rsidRDefault="00A47A0F" w:rsidP="00A47A0F">
            <w:r>
              <w:t>-samostalno rješava i složenije poznate zadatke</w:t>
            </w:r>
          </w:p>
          <w:p w:rsidR="00A47A0F" w:rsidRDefault="00A47A0F" w:rsidP="00A47A0F">
            <w:r>
              <w:t>-sposoban navoditi  i objasniti vlastite primjere</w:t>
            </w:r>
          </w:p>
          <w:p w:rsidR="00C2214C" w:rsidRDefault="00A47A0F" w:rsidP="00A47A0F">
            <w:r>
              <w:t xml:space="preserve">pri čemu se dobro služi matematičkim jezikom i simbolima                              </w:t>
            </w:r>
          </w:p>
          <w:p w:rsidR="003C5628" w:rsidRDefault="003C5628" w:rsidP="00687CEF"/>
          <w:p w:rsidR="00687CEF" w:rsidRDefault="00F37598" w:rsidP="00687CEF">
            <w:r>
              <w:t xml:space="preserve">               </w:t>
            </w:r>
            <w:r w:rsidR="00687CEF">
              <w:t>75%-89%</w:t>
            </w:r>
          </w:p>
        </w:tc>
        <w:tc>
          <w:tcPr>
            <w:tcW w:w="2693" w:type="dxa"/>
          </w:tcPr>
          <w:p w:rsidR="00A47A0F" w:rsidRDefault="00A47A0F" w:rsidP="00A47A0F">
            <w:r>
              <w:t>-samostalno rješava jednostavne i poznate matematičke zadatke</w:t>
            </w:r>
          </w:p>
          <w:p w:rsidR="00A47A0F" w:rsidRDefault="00A47A0F" w:rsidP="00A47A0F">
            <w:r>
              <w:t>-stečeno znanje primjenjuje na novim primjerima isključivo uz pomoć učitelja</w:t>
            </w:r>
          </w:p>
          <w:p w:rsidR="00C2214C" w:rsidRDefault="00C2214C" w:rsidP="00687CEF"/>
          <w:p w:rsidR="003C5628" w:rsidRDefault="003C5628" w:rsidP="00687CEF"/>
          <w:p w:rsidR="00687CEF" w:rsidRDefault="00F37598" w:rsidP="00687CEF">
            <w:r>
              <w:t xml:space="preserve">                 </w:t>
            </w:r>
            <w:r w:rsidR="00687CEF">
              <w:t>60%-74%</w:t>
            </w:r>
          </w:p>
        </w:tc>
        <w:tc>
          <w:tcPr>
            <w:tcW w:w="2762" w:type="dxa"/>
          </w:tcPr>
          <w:p w:rsidR="00A47A0F" w:rsidRDefault="00A47A0F" w:rsidP="00A47A0F">
            <w:r>
              <w:t>-usvojene sadržaje ne zna primijeniti niti obrazložiti vlastitim primjerima</w:t>
            </w:r>
          </w:p>
          <w:p w:rsidR="00A47A0F" w:rsidRDefault="00A47A0F" w:rsidP="00A47A0F">
            <w:r>
              <w:t>-nesamostalan u donošenju zaključaka</w:t>
            </w:r>
          </w:p>
          <w:p w:rsidR="00A47A0F" w:rsidRDefault="00A47A0F" w:rsidP="00A47A0F">
            <w:r>
              <w:t>-teško se usmeno izražava, siromašan rječnik matematičkih pojmova</w:t>
            </w:r>
          </w:p>
          <w:p w:rsidR="00A47A0F" w:rsidRDefault="00A47A0F" w:rsidP="00A47A0F">
            <w:r>
              <w:t xml:space="preserve"> -u rješavanju zadataka do točnog rješenja često dolazi samo uz pomoć učitelja ili ostalih učenika</w:t>
            </w:r>
          </w:p>
          <w:p w:rsidR="00C2214C" w:rsidRDefault="00C2214C" w:rsidP="00687CEF"/>
          <w:p w:rsidR="003C5628" w:rsidRDefault="003C5628" w:rsidP="00687CEF"/>
          <w:p w:rsidR="00687CEF" w:rsidRDefault="00F37598" w:rsidP="00687CEF">
            <w:r>
              <w:t xml:space="preserve">                </w:t>
            </w:r>
            <w:r w:rsidR="00687CEF">
              <w:t>40%-59%</w:t>
            </w:r>
          </w:p>
        </w:tc>
      </w:tr>
      <w:tr w:rsidR="00687CEF" w:rsidTr="00C24788">
        <w:trPr>
          <w:trHeight w:val="3794"/>
        </w:trPr>
        <w:tc>
          <w:tcPr>
            <w:tcW w:w="3652" w:type="dxa"/>
          </w:tcPr>
          <w:p w:rsidR="006C4563" w:rsidRDefault="006C4563" w:rsidP="00687CEF"/>
          <w:p w:rsidR="003C5628" w:rsidRPr="006C4563" w:rsidRDefault="00920D67" w:rsidP="00687CEF">
            <w:pPr>
              <w:rPr>
                <w:b/>
              </w:rPr>
            </w:pPr>
            <w:r w:rsidRPr="006C4563">
              <w:rPr>
                <w:b/>
              </w:rPr>
              <w:t>SAMOSTALNOST U RADU I SURADNJA U NASTAVNOM PROCESU</w:t>
            </w:r>
          </w:p>
          <w:p w:rsidR="00920D67" w:rsidRDefault="00920D67" w:rsidP="00687CEF"/>
          <w:p w:rsidR="00D402AE" w:rsidRPr="006C4563" w:rsidRDefault="00920D67" w:rsidP="00687CEF">
            <w:r w:rsidRPr="006C4563">
              <w:t>-vrednuju se učenikovi praktični radovi,istraživanja i projekti</w:t>
            </w:r>
            <w:r w:rsidR="00322780" w:rsidRPr="006C4563">
              <w:t xml:space="preserve"> vezani uz nastavne sadržaje</w:t>
            </w:r>
          </w:p>
          <w:p w:rsidR="00322780" w:rsidRPr="006C4563" w:rsidRDefault="00322780" w:rsidP="00687CEF"/>
          <w:p w:rsidR="00D402AE" w:rsidRDefault="00D402AE" w:rsidP="00687CEF">
            <w:r>
              <w:t>-teme za praktične radove,istraživanja i projekte unaprijed najavljene te je dogovoren rok predaje</w:t>
            </w:r>
          </w:p>
          <w:p w:rsidR="00895E52" w:rsidRDefault="00895E52" w:rsidP="00687CEF"/>
          <w:p w:rsidR="00D402AE" w:rsidRDefault="00D402AE" w:rsidP="00687CEF">
            <w:r>
              <w:t>-u ovu rubriku</w:t>
            </w:r>
            <w:r w:rsidR="00895E52">
              <w:t xml:space="preserve"> učenik može dobiti i ocjenu na temelju izvršavanja/neizvršavanja školskih obveza vezanih uz nastavni predmet</w:t>
            </w:r>
          </w:p>
          <w:p w:rsidR="006C4563" w:rsidRDefault="006C4563" w:rsidP="00687CEF"/>
        </w:tc>
        <w:tc>
          <w:tcPr>
            <w:tcW w:w="2835" w:type="dxa"/>
          </w:tcPr>
          <w:p w:rsidR="00895E52" w:rsidRDefault="00895E52" w:rsidP="00687CEF"/>
          <w:p w:rsidR="006C4563" w:rsidRDefault="006C4563" w:rsidP="00687CEF"/>
          <w:p w:rsidR="006C4563" w:rsidRDefault="006C4563" w:rsidP="00687CEF"/>
          <w:p w:rsidR="00A96232" w:rsidRDefault="00A96232" w:rsidP="00687CEF">
            <w:r>
              <w:t>-radovi su sveobuhvatni,</w:t>
            </w:r>
          </w:p>
          <w:p w:rsidR="00A96232" w:rsidRDefault="00A96232" w:rsidP="00687CEF">
            <w:r>
              <w:t>originalni i zanimljivi,</w:t>
            </w:r>
          </w:p>
          <w:p w:rsidR="00A96232" w:rsidRDefault="00A96232" w:rsidP="00687CEF">
            <w:r>
              <w:t>uredni i privlačni</w:t>
            </w:r>
          </w:p>
          <w:p w:rsidR="00C2214C" w:rsidRDefault="00A96232" w:rsidP="00687CEF">
            <w:r>
              <w:t>-izlaganje je pripremljene,izvedeno na siguran i zanimljiv način</w:t>
            </w:r>
          </w:p>
        </w:tc>
        <w:tc>
          <w:tcPr>
            <w:tcW w:w="2835" w:type="dxa"/>
          </w:tcPr>
          <w:p w:rsidR="00C24788" w:rsidRDefault="00C24788" w:rsidP="00687CEF"/>
          <w:p w:rsidR="006C4563" w:rsidRDefault="006C4563" w:rsidP="00687CEF"/>
          <w:p w:rsidR="006C4563" w:rsidRDefault="006C4563" w:rsidP="00687CEF"/>
          <w:p w:rsidR="00C2214C" w:rsidRDefault="00A96232" w:rsidP="00687CEF">
            <w:r>
              <w:t>-radovi su</w:t>
            </w:r>
            <w:r w:rsidR="00F37598">
              <w:t xml:space="preserve"> potpuni,cjeloviti, </w:t>
            </w:r>
            <w:r>
              <w:t>dobro dokumentirani,uredni</w:t>
            </w:r>
          </w:p>
          <w:p w:rsidR="00A96232" w:rsidRDefault="00A96232" w:rsidP="00687CEF">
            <w:r>
              <w:t>-izlaganje je pripremljeno i izvedeno sigurno</w:t>
            </w:r>
          </w:p>
        </w:tc>
        <w:tc>
          <w:tcPr>
            <w:tcW w:w="2693" w:type="dxa"/>
          </w:tcPr>
          <w:p w:rsidR="00C24788" w:rsidRDefault="00C24788" w:rsidP="00687CEF"/>
          <w:p w:rsidR="006C4563" w:rsidRDefault="006C4563" w:rsidP="00687CEF"/>
          <w:p w:rsidR="006C4563" w:rsidRDefault="006C4563" w:rsidP="00687CEF"/>
          <w:p w:rsidR="00C2214C" w:rsidRDefault="00A96232" w:rsidP="00687CEF">
            <w:r>
              <w:t>-radovi su uobičajenog i poznatog sadržaja bez većih pogrešaka,uglavnom uredni</w:t>
            </w:r>
          </w:p>
          <w:p w:rsidR="00A96232" w:rsidRDefault="00A96232" w:rsidP="00687CEF">
            <w:r>
              <w:t>-u izlaganju učenik čita pripremljene bilješke</w:t>
            </w:r>
          </w:p>
        </w:tc>
        <w:tc>
          <w:tcPr>
            <w:tcW w:w="2762" w:type="dxa"/>
          </w:tcPr>
          <w:p w:rsidR="00C24788" w:rsidRDefault="00C24788" w:rsidP="00687CEF"/>
          <w:p w:rsidR="006C4563" w:rsidRDefault="006C4563" w:rsidP="00687CEF"/>
          <w:p w:rsidR="006C4563" w:rsidRDefault="006C4563" w:rsidP="00687CEF"/>
          <w:p w:rsidR="003C5628" w:rsidRDefault="003C5628" w:rsidP="00687CEF">
            <w:r>
              <w:t xml:space="preserve">-radovi su jednostavni,ponekad nedorađeni </w:t>
            </w:r>
            <w:r w:rsidR="00A96232">
              <w:t>,smanjene urednosti</w:t>
            </w:r>
          </w:p>
          <w:p w:rsidR="003C5628" w:rsidRDefault="003C5628" w:rsidP="00687CEF">
            <w:r>
              <w:t>-izlaganje je nesigurno i nepripremljeno</w:t>
            </w:r>
          </w:p>
        </w:tc>
      </w:tr>
    </w:tbl>
    <w:p w:rsidR="00D41E07" w:rsidRDefault="00D41E07" w:rsidP="00687CEF"/>
    <w:p w:rsidR="006C4563" w:rsidRDefault="006C4563" w:rsidP="00687CEF"/>
    <w:p w:rsidR="006C4563" w:rsidRDefault="00895E52" w:rsidP="00687CEF">
      <w:pPr>
        <w:rPr>
          <w:sz w:val="28"/>
          <w:szCs w:val="28"/>
        </w:rPr>
      </w:pPr>
      <w:r w:rsidRPr="00F37598">
        <w:rPr>
          <w:b/>
          <w:sz w:val="28"/>
          <w:szCs w:val="28"/>
        </w:rPr>
        <w:t>NAPOMENA</w:t>
      </w:r>
      <w:r w:rsidRPr="00F37598">
        <w:rPr>
          <w:sz w:val="28"/>
          <w:szCs w:val="28"/>
        </w:rPr>
        <w:t xml:space="preserve">: </w:t>
      </w:r>
    </w:p>
    <w:p w:rsidR="00F37598" w:rsidRDefault="00895E52" w:rsidP="00687CEF">
      <w:pPr>
        <w:rPr>
          <w:sz w:val="28"/>
          <w:szCs w:val="28"/>
        </w:rPr>
      </w:pPr>
      <w:r w:rsidRPr="00F37598">
        <w:rPr>
          <w:sz w:val="28"/>
          <w:szCs w:val="28"/>
        </w:rPr>
        <w:t xml:space="preserve">Za učenike svih razrednih odjela organizirana je </w:t>
      </w:r>
      <w:r w:rsidRPr="006C4563">
        <w:rPr>
          <w:b/>
          <w:sz w:val="28"/>
          <w:szCs w:val="28"/>
        </w:rPr>
        <w:t>dopunska</w:t>
      </w:r>
      <w:r w:rsidRPr="00F37598">
        <w:rPr>
          <w:sz w:val="28"/>
          <w:szCs w:val="28"/>
        </w:rPr>
        <w:t xml:space="preserve"> i </w:t>
      </w:r>
      <w:r w:rsidRPr="006C4563">
        <w:rPr>
          <w:b/>
          <w:sz w:val="28"/>
          <w:szCs w:val="28"/>
        </w:rPr>
        <w:t xml:space="preserve">dodatna </w:t>
      </w:r>
      <w:r w:rsidRPr="00F37598">
        <w:rPr>
          <w:sz w:val="28"/>
          <w:szCs w:val="28"/>
        </w:rPr>
        <w:t>nastava.</w:t>
      </w:r>
    </w:p>
    <w:p w:rsidR="006C4563" w:rsidRDefault="00895E52" w:rsidP="00687CEF">
      <w:pPr>
        <w:rPr>
          <w:sz w:val="28"/>
          <w:szCs w:val="28"/>
        </w:rPr>
      </w:pPr>
      <w:r w:rsidRPr="00F37598">
        <w:rPr>
          <w:sz w:val="28"/>
          <w:szCs w:val="28"/>
        </w:rPr>
        <w:t xml:space="preserve">Dopunsku nastavu mogu redovito ili povremeno polaziti svi učenici. </w:t>
      </w:r>
    </w:p>
    <w:p w:rsidR="00895E52" w:rsidRDefault="00895E52" w:rsidP="00687CEF">
      <w:pPr>
        <w:rPr>
          <w:sz w:val="28"/>
          <w:szCs w:val="28"/>
        </w:rPr>
      </w:pPr>
      <w:r w:rsidRPr="00F37598">
        <w:rPr>
          <w:sz w:val="28"/>
          <w:szCs w:val="28"/>
        </w:rPr>
        <w:t>Dodatna nastava namijenjena je za redovito polaženje  učenicima koji žele proširiti i produbiti os</w:t>
      </w:r>
      <w:r w:rsidR="00C24788" w:rsidRPr="00F37598">
        <w:rPr>
          <w:sz w:val="28"/>
          <w:szCs w:val="28"/>
        </w:rPr>
        <w:t>novno</w:t>
      </w:r>
      <w:r w:rsidRPr="00F37598">
        <w:rPr>
          <w:sz w:val="28"/>
          <w:szCs w:val="28"/>
        </w:rPr>
        <w:t>školsko matematičko znanje s time da učenik nije obavezan pristupiti matematičkim natjecanjima.</w:t>
      </w:r>
    </w:p>
    <w:p w:rsidR="008F12AA" w:rsidRDefault="008F12AA" w:rsidP="00687CEF">
      <w:pPr>
        <w:rPr>
          <w:sz w:val="28"/>
          <w:szCs w:val="28"/>
        </w:rPr>
      </w:pPr>
    </w:p>
    <w:p w:rsidR="008F12AA" w:rsidRPr="008F12AA" w:rsidRDefault="008F12AA" w:rsidP="00687CEF">
      <w:pPr>
        <w:rPr>
          <w:b/>
          <w:i/>
          <w:sz w:val="28"/>
          <w:szCs w:val="28"/>
        </w:rPr>
      </w:pPr>
    </w:p>
    <w:p w:rsidR="008F12AA" w:rsidRPr="008F12AA" w:rsidRDefault="003A45A7" w:rsidP="00687C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Učiteljice matematike 6</w:t>
      </w:r>
      <w:bookmarkStart w:id="0" w:name="_GoBack"/>
      <w:bookmarkEnd w:id="0"/>
      <w:r w:rsidR="008F12AA" w:rsidRPr="008F12AA">
        <w:rPr>
          <w:b/>
          <w:i/>
          <w:sz w:val="28"/>
          <w:szCs w:val="28"/>
        </w:rPr>
        <w:t xml:space="preserve">-8.razreda: Draženka </w:t>
      </w:r>
      <w:proofErr w:type="spellStart"/>
      <w:r w:rsidR="008F12AA" w:rsidRPr="008F12AA">
        <w:rPr>
          <w:b/>
          <w:i/>
          <w:sz w:val="28"/>
          <w:szCs w:val="28"/>
        </w:rPr>
        <w:t>Magić</w:t>
      </w:r>
      <w:proofErr w:type="spellEnd"/>
      <w:r w:rsidR="008F12AA" w:rsidRPr="008F12AA">
        <w:rPr>
          <w:b/>
          <w:i/>
          <w:sz w:val="28"/>
          <w:szCs w:val="28"/>
        </w:rPr>
        <w:t xml:space="preserve"> i Mirjana </w:t>
      </w:r>
      <w:proofErr w:type="spellStart"/>
      <w:r w:rsidR="008F12AA" w:rsidRPr="008F12AA">
        <w:rPr>
          <w:b/>
          <w:i/>
          <w:sz w:val="28"/>
          <w:szCs w:val="28"/>
        </w:rPr>
        <w:t>Vugrinec</w:t>
      </w:r>
      <w:proofErr w:type="spellEnd"/>
    </w:p>
    <w:sectPr w:rsidR="008F12AA" w:rsidRPr="008F12AA" w:rsidSect="00C221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B3" w:rsidRDefault="003309B3" w:rsidP="00687CEF">
      <w:pPr>
        <w:spacing w:after="0" w:line="240" w:lineRule="auto"/>
      </w:pPr>
      <w:r>
        <w:separator/>
      </w:r>
    </w:p>
  </w:endnote>
  <w:endnote w:type="continuationSeparator" w:id="0">
    <w:p w:rsidR="003309B3" w:rsidRDefault="003309B3" w:rsidP="0068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B3" w:rsidRDefault="003309B3" w:rsidP="00687CEF">
      <w:pPr>
        <w:spacing w:after="0" w:line="240" w:lineRule="auto"/>
      </w:pPr>
      <w:r>
        <w:separator/>
      </w:r>
    </w:p>
  </w:footnote>
  <w:footnote w:type="continuationSeparator" w:id="0">
    <w:p w:rsidR="003309B3" w:rsidRDefault="003309B3" w:rsidP="00687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4C"/>
    <w:rsid w:val="00171A4C"/>
    <w:rsid w:val="00322780"/>
    <w:rsid w:val="003309B3"/>
    <w:rsid w:val="003A45A7"/>
    <w:rsid w:val="003C5628"/>
    <w:rsid w:val="00575B98"/>
    <w:rsid w:val="00687CEF"/>
    <w:rsid w:val="006C4563"/>
    <w:rsid w:val="006E0FCC"/>
    <w:rsid w:val="007C2D20"/>
    <w:rsid w:val="00895E52"/>
    <w:rsid w:val="008F12AA"/>
    <w:rsid w:val="00920D67"/>
    <w:rsid w:val="00953377"/>
    <w:rsid w:val="00993209"/>
    <w:rsid w:val="00A224E5"/>
    <w:rsid w:val="00A47A0F"/>
    <w:rsid w:val="00A96232"/>
    <w:rsid w:val="00B76968"/>
    <w:rsid w:val="00BD4AD9"/>
    <w:rsid w:val="00BF371E"/>
    <w:rsid w:val="00C2214C"/>
    <w:rsid w:val="00C24788"/>
    <w:rsid w:val="00C83391"/>
    <w:rsid w:val="00D402AE"/>
    <w:rsid w:val="00D41E07"/>
    <w:rsid w:val="00DB5447"/>
    <w:rsid w:val="00EA07AB"/>
    <w:rsid w:val="00F062CD"/>
    <w:rsid w:val="00F37598"/>
    <w:rsid w:val="00F4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7"/>
  </w:style>
  <w:style w:type="paragraph" w:styleId="Naslov1">
    <w:name w:val="heading 1"/>
    <w:basedOn w:val="Normal"/>
    <w:next w:val="Normal"/>
    <w:link w:val="Naslov1Char"/>
    <w:uiPriority w:val="9"/>
    <w:qFormat/>
    <w:rsid w:val="00DB5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4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4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4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DB54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B54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B54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4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B54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DB5447"/>
    <w:rPr>
      <w:b/>
      <w:bCs/>
    </w:rPr>
  </w:style>
  <w:style w:type="character" w:styleId="Istaknuto">
    <w:name w:val="Emphasis"/>
    <w:basedOn w:val="Zadanifontodlomka"/>
    <w:uiPriority w:val="20"/>
    <w:qFormat/>
    <w:rsid w:val="00DB5447"/>
    <w:rPr>
      <w:i/>
      <w:iCs/>
    </w:rPr>
  </w:style>
  <w:style w:type="paragraph" w:styleId="Bezproreda">
    <w:name w:val="No Spacing"/>
    <w:uiPriority w:val="1"/>
    <w:qFormat/>
    <w:rsid w:val="00DB54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44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DB544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DB5447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4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447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DB5447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DB5447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DB5447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DB5447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DB5447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5447"/>
    <w:pPr>
      <w:outlineLvl w:val="9"/>
    </w:pPr>
  </w:style>
  <w:style w:type="table" w:styleId="Reetkatablice">
    <w:name w:val="Table Grid"/>
    <w:basedOn w:val="Obinatablica"/>
    <w:uiPriority w:val="59"/>
    <w:rsid w:val="00C22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87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7CEF"/>
  </w:style>
  <w:style w:type="paragraph" w:styleId="Podnoje">
    <w:name w:val="footer"/>
    <w:basedOn w:val="Normal"/>
    <w:link w:val="PodnojeChar"/>
    <w:uiPriority w:val="99"/>
    <w:unhideWhenUsed/>
    <w:rsid w:val="00687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7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7"/>
  </w:style>
  <w:style w:type="paragraph" w:styleId="Naslov1">
    <w:name w:val="heading 1"/>
    <w:basedOn w:val="Normal"/>
    <w:next w:val="Normal"/>
    <w:link w:val="Naslov1Char"/>
    <w:uiPriority w:val="9"/>
    <w:qFormat/>
    <w:rsid w:val="00DB5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4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4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4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DB54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B54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B54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4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B54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DB5447"/>
    <w:rPr>
      <w:b/>
      <w:bCs/>
    </w:rPr>
  </w:style>
  <w:style w:type="character" w:styleId="Istaknuto">
    <w:name w:val="Emphasis"/>
    <w:basedOn w:val="Zadanifontodlomka"/>
    <w:uiPriority w:val="20"/>
    <w:qFormat/>
    <w:rsid w:val="00DB5447"/>
    <w:rPr>
      <w:i/>
      <w:iCs/>
    </w:rPr>
  </w:style>
  <w:style w:type="paragraph" w:styleId="Bezproreda">
    <w:name w:val="No Spacing"/>
    <w:uiPriority w:val="1"/>
    <w:qFormat/>
    <w:rsid w:val="00DB54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44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DB544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DB5447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4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447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DB5447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DB5447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DB5447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DB5447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DB5447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5447"/>
    <w:pPr>
      <w:outlineLvl w:val="9"/>
    </w:pPr>
  </w:style>
  <w:style w:type="table" w:styleId="Reetkatablice">
    <w:name w:val="Table Grid"/>
    <w:basedOn w:val="Obinatablica"/>
    <w:uiPriority w:val="59"/>
    <w:rsid w:val="00C22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87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7CEF"/>
  </w:style>
  <w:style w:type="paragraph" w:styleId="Podnoje">
    <w:name w:val="footer"/>
    <w:basedOn w:val="Normal"/>
    <w:link w:val="PodnojeChar"/>
    <w:uiPriority w:val="99"/>
    <w:unhideWhenUsed/>
    <w:rsid w:val="00687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2018-08-27T09:29:00Z</dcterms:created>
  <dcterms:modified xsi:type="dcterms:W3CDTF">2018-08-27T09:29:00Z</dcterms:modified>
</cp:coreProperties>
</file>