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629" w:rsidRDefault="00BE5D93" w:rsidP="00A03629">
      <w:pPr>
        <w:rPr>
          <w:rFonts w:ascii="Cambria Math" w:hAnsi="Cambria Math"/>
          <w:sz w:val="32"/>
          <w:szCs w:val="32"/>
        </w:rPr>
      </w:pPr>
      <w:r w:rsidRPr="008E4836">
        <w:rPr>
          <w:rFonts w:ascii="Cambria Math" w:hAnsi="Cambria Math"/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43009" wp14:editId="0C737328">
                <wp:simplePos x="0" y="0"/>
                <wp:positionH relativeFrom="column">
                  <wp:posOffset>1477645</wp:posOffset>
                </wp:positionH>
                <wp:positionV relativeFrom="paragraph">
                  <wp:posOffset>372745</wp:posOffset>
                </wp:positionV>
                <wp:extent cx="1516380" cy="533400"/>
                <wp:effectExtent l="19050" t="0" r="45720" b="19050"/>
                <wp:wrapNone/>
                <wp:docPr id="30" name="Paralelogra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533400"/>
                        </a:xfrm>
                        <a:prstGeom prst="parallelogram">
                          <a:avLst>
                            <a:gd name="adj" fmla="val 592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5B69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 30" o:spid="_x0000_s1026" type="#_x0000_t7" style="position:absolute;margin-left:116.35pt;margin-top:29.35pt;width:119.4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" adj="4505" filled="f" strokecolor="black [3213]" strokeweight="1pt"/>
            </w:pict>
          </mc:Fallback>
        </mc:AlternateContent>
      </w:r>
      <w:r w:rsidR="00A03629" w:rsidRPr="008E4836">
        <w:rPr>
          <w:rFonts w:ascii="Cambria Math" w:hAnsi="Cambria Math"/>
          <w:b/>
          <w:sz w:val="32"/>
          <w:szCs w:val="32"/>
        </w:rPr>
        <w:t>Paralelogram</w:t>
      </w:r>
      <w:r w:rsidR="00A03629" w:rsidRPr="00A03629">
        <w:rPr>
          <w:rFonts w:ascii="Cambria Math" w:hAnsi="Cambria Math"/>
          <w:sz w:val="32"/>
          <w:szCs w:val="32"/>
        </w:rPr>
        <w:t xml:space="preserve"> </w:t>
      </w:r>
      <w:r w:rsidR="00A03629">
        <w:rPr>
          <w:rFonts w:ascii="Cambria Math" w:hAnsi="Cambria Math"/>
          <w:sz w:val="32"/>
          <w:szCs w:val="32"/>
        </w:rPr>
        <w:t>je</w:t>
      </w:r>
      <w:r w:rsidR="00A03629" w:rsidRPr="00A03629">
        <w:rPr>
          <w:rFonts w:ascii="Cambria Math" w:hAnsi="Cambria Math"/>
          <w:sz w:val="32"/>
          <w:szCs w:val="32"/>
        </w:rPr>
        <w:t xml:space="preserve"> četverokut </w:t>
      </w:r>
      <w:r w:rsidR="00A03629">
        <w:rPr>
          <w:rFonts w:ascii="Cambria Math" w:hAnsi="Cambria Math"/>
          <w:sz w:val="32"/>
          <w:szCs w:val="32"/>
        </w:rPr>
        <w:t>kojemu su nasuprotne stranice paralelne.</w:t>
      </w:r>
    </w:p>
    <w:p w:rsidR="00A03629" w:rsidRDefault="00A03629" w:rsidP="00A03629">
      <w:pPr>
        <w:rPr>
          <w:rFonts w:ascii="Cambria Math" w:hAnsi="Cambria Math"/>
          <w:sz w:val="32"/>
          <w:szCs w:val="32"/>
        </w:rPr>
      </w:pPr>
    </w:p>
    <w:p w:rsidR="008E4836" w:rsidRDefault="008E4836" w:rsidP="00A03629">
      <w:pPr>
        <w:rPr>
          <w:rFonts w:ascii="Cambria Math" w:hAnsi="Cambria Math"/>
          <w:sz w:val="32"/>
          <w:szCs w:val="32"/>
        </w:rPr>
      </w:pPr>
    </w:p>
    <w:p w:rsidR="008E4836" w:rsidRDefault="008E4836" w:rsidP="00A03629">
      <w:pPr>
        <w:rPr>
          <w:rFonts w:ascii="Cambria Math" w:hAnsi="Cambria Math"/>
          <w:sz w:val="32"/>
          <w:szCs w:val="32"/>
        </w:rPr>
      </w:pPr>
    </w:p>
    <w:p w:rsidR="00A03629" w:rsidRDefault="00A03629" w:rsidP="00A03629">
      <w:pPr>
        <w:rPr>
          <w:rFonts w:ascii="Cambria Math" w:hAnsi="Cambria Math"/>
          <w:b/>
          <w:color w:val="4472C4" w:themeColor="accent5"/>
          <w:sz w:val="32"/>
          <w:szCs w:val="32"/>
        </w:rPr>
      </w:pPr>
      <w:r w:rsidRPr="008E4836">
        <w:rPr>
          <w:rFonts w:ascii="Cambria Math" w:hAnsi="Cambria Math"/>
          <w:b/>
          <w:color w:val="4472C4" w:themeColor="accent5"/>
          <w:sz w:val="32"/>
          <w:szCs w:val="32"/>
        </w:rPr>
        <w:t>-paralelogrami u stvarnom životu:</w:t>
      </w:r>
    </w:p>
    <w:p w:rsidR="008E4836" w:rsidRPr="008E4836" w:rsidRDefault="008E4836" w:rsidP="00A03629">
      <w:pPr>
        <w:rPr>
          <w:rFonts w:ascii="Cambria Math" w:hAnsi="Cambria Math"/>
          <w:b/>
          <w:color w:val="4472C4" w:themeColor="accent5"/>
          <w:sz w:val="32"/>
          <w:szCs w:val="32"/>
        </w:rPr>
      </w:pPr>
    </w:p>
    <w:p w:rsidR="00A03629" w:rsidRDefault="005A5BD8" w:rsidP="00A03629">
      <w:pPr>
        <w:rPr>
          <w:rFonts w:ascii="Cambria Math" w:hAnsi="Cambria Math"/>
          <w:sz w:val="32"/>
          <w:szCs w:val="32"/>
        </w:rPr>
      </w:pPr>
      <w:r>
        <w:rPr>
          <w:noProof/>
          <w:lang w:eastAsia="hr-HR"/>
        </w:rPr>
        <w:t xml:space="preserve">      </w:t>
      </w:r>
      <w:r w:rsidR="008E4836">
        <w:rPr>
          <w:noProof/>
          <w:lang w:eastAsia="hr-HR"/>
        </w:rPr>
        <w:t xml:space="preserve">      </w:t>
      </w:r>
      <w:r>
        <w:rPr>
          <w:noProof/>
          <w:lang w:eastAsia="hr-HR"/>
        </w:rPr>
        <w:t xml:space="preserve">  </w:t>
      </w:r>
      <w:r w:rsidR="00A03629">
        <w:rPr>
          <w:noProof/>
          <w:lang w:eastAsia="hr-HR"/>
        </w:rPr>
        <w:drawing>
          <wp:inline distT="0" distB="0" distL="0" distR="0">
            <wp:extent cx="2542540" cy="1226820"/>
            <wp:effectExtent l="0" t="0" r="0" b="0"/>
            <wp:docPr id="1" name="Slika 1" descr="parallel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llelo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5" b="18157"/>
                    <a:stretch/>
                  </pic:blipFill>
                  <pic:spPr bwMode="auto">
                    <a:xfrm>
                      <a:off x="0" y="0"/>
                      <a:ext cx="2568026" cy="12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32"/>
          <w:szCs w:val="32"/>
        </w:rPr>
        <w:t xml:space="preserve">  </w:t>
      </w:r>
      <w:r w:rsidR="00B00549">
        <w:rPr>
          <w:rFonts w:ascii="Cambria Math" w:hAnsi="Cambria Math"/>
          <w:sz w:val="32"/>
          <w:szCs w:val="32"/>
        </w:rPr>
        <w:t xml:space="preserve">     </w:t>
      </w:r>
      <w:r w:rsidR="008E4836">
        <w:rPr>
          <w:rFonts w:ascii="Cambria Math" w:hAnsi="Cambria Math"/>
          <w:sz w:val="32"/>
          <w:szCs w:val="32"/>
        </w:rPr>
        <w:t xml:space="preserve">   </w:t>
      </w:r>
      <w:r w:rsidR="00B00549">
        <w:rPr>
          <w:rFonts w:ascii="Cambria Math" w:hAnsi="Cambria Math"/>
          <w:sz w:val="32"/>
          <w:szCs w:val="32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376697" cy="1005840"/>
            <wp:effectExtent l="0" t="0" r="5080" b="3810"/>
            <wp:docPr id="2" name="Slika 2" descr="2 In 1 Promotion Parallelogram Shape Highlighter Marker Pen Ch-6217 - Buy  Permanent Marker,2 In 1 Highlighter,Parallelogram Highlighter Product on 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In 1 Promotion Parallelogram Shape Highlighter Marker Pen Ch-6217 - Buy  Permanent Marker,2 In 1 Highlighter,Parallelogram Highlighter Product on  Alibab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0" b="45058"/>
                    <a:stretch/>
                  </pic:blipFill>
                  <pic:spPr bwMode="auto">
                    <a:xfrm>
                      <a:off x="0" y="0"/>
                      <a:ext cx="2402245" cy="101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629" w:rsidRDefault="005A5BD8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</w:t>
      </w:r>
      <w:r w:rsidR="008E4836">
        <w:rPr>
          <w:rFonts w:ascii="Cambria Math" w:hAnsi="Cambria Math"/>
          <w:sz w:val="32"/>
          <w:szCs w:val="32"/>
        </w:rPr>
        <w:t xml:space="preserve">     </w:t>
      </w:r>
      <w:r>
        <w:rPr>
          <w:rFonts w:ascii="Cambria Math" w:hAnsi="Cambria Math"/>
          <w:sz w:val="32"/>
          <w:szCs w:val="32"/>
        </w:rPr>
        <w:t xml:space="preserve">   </w:t>
      </w:r>
      <w:r w:rsidR="008E4836">
        <w:rPr>
          <w:rFonts w:ascii="Cambria Math" w:hAnsi="Cambria Math"/>
          <w:sz w:val="32"/>
          <w:szCs w:val="32"/>
        </w:rPr>
        <w:t>bočne stran</w:t>
      </w:r>
      <w:r w:rsidR="00A03629" w:rsidRPr="005A5BD8">
        <w:rPr>
          <w:rFonts w:ascii="Cambria Math" w:hAnsi="Cambria Math"/>
          <w:sz w:val="32"/>
          <w:szCs w:val="32"/>
        </w:rPr>
        <w:t>e gumice za brisanje</w:t>
      </w:r>
      <w:r>
        <w:rPr>
          <w:rFonts w:ascii="Cambria Math" w:hAnsi="Cambria Math"/>
          <w:sz w:val="32"/>
          <w:szCs w:val="32"/>
        </w:rPr>
        <w:t xml:space="preserve">                  </w:t>
      </w:r>
      <w:r w:rsidR="008E4836">
        <w:rPr>
          <w:rFonts w:ascii="Cambria Math" w:hAnsi="Cambria Math"/>
          <w:sz w:val="32"/>
          <w:szCs w:val="32"/>
        </w:rPr>
        <w:t xml:space="preserve">   </w:t>
      </w:r>
      <w:r>
        <w:rPr>
          <w:rFonts w:ascii="Cambria Math" w:hAnsi="Cambria Math"/>
          <w:sz w:val="32"/>
          <w:szCs w:val="32"/>
        </w:rPr>
        <w:t xml:space="preserve"> marker</w:t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5A5BD8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</w:t>
      </w:r>
      <w:r w:rsidR="005A5BD8">
        <w:rPr>
          <w:noProof/>
          <w:lang w:eastAsia="hr-HR"/>
        </w:rPr>
        <w:drawing>
          <wp:inline distT="0" distB="0" distL="0" distR="0" wp14:anchorId="26CE7BEB" wp14:editId="5A74B1BF">
            <wp:extent cx="2593952" cy="1630680"/>
            <wp:effectExtent l="0" t="0" r="0" b="7620"/>
            <wp:docPr id="3" name="Slika 3" descr="Parallelogram Shaped Desk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llelogram Shaped DeskClo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60" cy="165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32"/>
          <w:szCs w:val="32"/>
        </w:rPr>
        <w:t xml:space="preserve">  </w:t>
      </w:r>
      <w:r w:rsidR="005A5BD8">
        <w:rPr>
          <w:rFonts w:ascii="Cambria Math" w:hAnsi="Cambria Math"/>
          <w:sz w:val="32"/>
          <w:szCs w:val="32"/>
        </w:rPr>
        <w:t xml:space="preserve"> </w:t>
      </w:r>
      <w:r w:rsidR="005A5BD8">
        <w:rPr>
          <w:noProof/>
          <w:lang w:eastAsia="hr-HR"/>
        </w:rPr>
        <w:drawing>
          <wp:inline distT="0" distB="0" distL="0" distR="0" wp14:anchorId="49D3E240" wp14:editId="609B805F">
            <wp:extent cx="2440447" cy="1623060"/>
            <wp:effectExtent l="0" t="0" r="0" b="0"/>
            <wp:docPr id="4" name="Slika 4" descr="Parallelogram Clock | Clock, Parallelogram,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allelogram Clock | Clock, Parallelogram, R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56" cy="16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D8" w:rsidRDefault="005A5BD8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                                       </w:t>
      </w:r>
      <w:r w:rsidR="008E4836">
        <w:rPr>
          <w:rFonts w:ascii="Cambria Math" w:hAnsi="Cambria Math"/>
          <w:sz w:val="32"/>
          <w:szCs w:val="32"/>
        </w:rPr>
        <w:t xml:space="preserve">          </w:t>
      </w:r>
      <w:r>
        <w:rPr>
          <w:rFonts w:ascii="Cambria Math" w:hAnsi="Cambria Math"/>
          <w:sz w:val="32"/>
          <w:szCs w:val="32"/>
        </w:rPr>
        <w:t xml:space="preserve">  </w:t>
      </w:r>
      <w:r w:rsidR="008E4836">
        <w:rPr>
          <w:rFonts w:ascii="Cambria Math" w:hAnsi="Cambria Math"/>
          <w:sz w:val="32"/>
          <w:szCs w:val="32"/>
        </w:rPr>
        <w:t>S</w:t>
      </w:r>
      <w:r>
        <w:rPr>
          <w:rFonts w:ascii="Cambria Math" w:hAnsi="Cambria Math"/>
          <w:sz w:val="32"/>
          <w:szCs w:val="32"/>
        </w:rPr>
        <w:t>atovi</w:t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B00549" w:rsidRDefault="008E4836" w:rsidP="005A5BD8">
      <w:pPr>
        <w:rPr>
          <w:rFonts w:ascii="Cambria Math" w:hAnsi="Cambria Math"/>
          <w:sz w:val="32"/>
          <w:szCs w:val="32"/>
        </w:rPr>
      </w:pPr>
      <w:r>
        <w:rPr>
          <w:noProof/>
          <w:lang w:eastAsia="hr-HR"/>
        </w:rPr>
        <w:t xml:space="preserve">            </w:t>
      </w:r>
      <w:r w:rsidR="005A5BD8">
        <w:rPr>
          <w:noProof/>
          <w:lang w:eastAsia="hr-HR"/>
        </w:rPr>
        <w:drawing>
          <wp:inline distT="0" distB="0" distL="0" distR="0" wp14:anchorId="4898B585" wp14:editId="25789692">
            <wp:extent cx="1779758" cy="2057400"/>
            <wp:effectExtent l="0" t="0" r="0" b="0"/>
            <wp:docPr id="5" name="Slika 5" descr="Parallelogram Watch Dial - Cartier | Leather handbags, Mens fashion, 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allelogram Watch Dial - Cartier | Leather handbags, Mens fashion,  Accessori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69" cy="20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BD8">
        <w:rPr>
          <w:rFonts w:ascii="Cambria Math" w:hAnsi="Cambria Math"/>
          <w:sz w:val="32"/>
          <w:szCs w:val="32"/>
        </w:rPr>
        <w:t xml:space="preserve">    </w:t>
      </w:r>
      <w:r>
        <w:rPr>
          <w:noProof/>
          <w:lang w:eastAsia="hr-HR"/>
        </w:rPr>
        <w:t xml:space="preserve">               </w:t>
      </w:r>
      <w:r>
        <w:rPr>
          <w:noProof/>
          <w:lang w:eastAsia="hr-HR"/>
        </w:rPr>
        <w:drawing>
          <wp:inline distT="0" distB="0" distL="0" distR="0" wp14:anchorId="5112D052" wp14:editId="59CEB19B">
            <wp:extent cx="2569719" cy="1927860"/>
            <wp:effectExtent l="0" t="0" r="2540" b="0"/>
            <wp:docPr id="6" name="Slika 6" descr="What Are Some Objects That Are Parallelogram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Are Some Objects That Are Parallelograms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58" cy="19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D8" w:rsidRDefault="00B00549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</w:t>
      </w:r>
      <w:r w:rsidR="008E4836">
        <w:rPr>
          <w:rFonts w:ascii="Cambria Math" w:hAnsi="Cambria Math"/>
          <w:sz w:val="32"/>
          <w:szCs w:val="32"/>
        </w:rPr>
        <w:t xml:space="preserve">             </w:t>
      </w:r>
      <w:r>
        <w:rPr>
          <w:rFonts w:ascii="Cambria Math" w:hAnsi="Cambria Math"/>
          <w:sz w:val="32"/>
          <w:szCs w:val="32"/>
        </w:rPr>
        <w:t xml:space="preserve"> </w:t>
      </w:r>
      <w:r w:rsidR="005A5BD8">
        <w:rPr>
          <w:rFonts w:ascii="Cambria Math" w:hAnsi="Cambria Math"/>
          <w:sz w:val="32"/>
          <w:szCs w:val="32"/>
        </w:rPr>
        <w:t>ručni sat</w:t>
      </w:r>
      <w:r w:rsidR="008E4836">
        <w:rPr>
          <w:rFonts w:ascii="Cambria Math" w:hAnsi="Cambria Math"/>
          <w:sz w:val="32"/>
          <w:szCs w:val="32"/>
        </w:rPr>
        <w:t xml:space="preserve">                       </w:t>
      </w:r>
      <w:r w:rsidR="008E4836">
        <w:rPr>
          <w:rFonts w:ascii="Cambria Math" w:hAnsi="Cambria Math"/>
          <w:sz w:val="32"/>
          <w:szCs w:val="32"/>
        </w:rPr>
        <w:t xml:space="preserve">                 </w:t>
      </w:r>
      <w:r w:rsidR="008E4836">
        <w:rPr>
          <w:rFonts w:ascii="Cambria Math" w:hAnsi="Cambria Math"/>
          <w:sz w:val="32"/>
          <w:szCs w:val="32"/>
        </w:rPr>
        <w:t xml:space="preserve">prolaz </w:t>
      </w:r>
      <w:r w:rsidR="008E4836">
        <w:rPr>
          <w:rFonts w:ascii="Cambria Math" w:hAnsi="Cambria Math"/>
          <w:sz w:val="32"/>
          <w:szCs w:val="32"/>
        </w:rPr>
        <w:t>ispod mosta</w:t>
      </w:r>
      <w:r w:rsidR="008E4836">
        <w:rPr>
          <w:rFonts w:ascii="Cambria Math" w:hAnsi="Cambria Math"/>
          <w:sz w:val="32"/>
          <w:szCs w:val="32"/>
        </w:rPr>
        <w:t xml:space="preserve">                                                  </w:t>
      </w:r>
    </w:p>
    <w:p w:rsidR="005A5BD8" w:rsidRDefault="005A5BD8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lastRenderedPageBreak/>
        <w:t xml:space="preserve">    </w:t>
      </w:r>
      <w:r w:rsidR="008E4836">
        <w:rPr>
          <w:noProof/>
          <w:lang w:eastAsia="hr-HR"/>
        </w:rPr>
        <w:t xml:space="preserve">          </w:t>
      </w:r>
      <w:r>
        <w:rPr>
          <w:noProof/>
          <w:lang w:eastAsia="hr-HR"/>
        </w:rPr>
        <w:drawing>
          <wp:inline distT="0" distB="0" distL="0" distR="0" wp14:anchorId="77033DAC" wp14:editId="5261F77A">
            <wp:extent cx="2705100" cy="1939557"/>
            <wp:effectExtent l="0" t="0" r="0" b="3810"/>
            <wp:docPr id="7" name="Slika 7" descr="Parallelograms ( Real World ) | Geometry | CK-12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allelograms ( Real World ) | Geometry | CK-12 Found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27" cy="195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836">
        <w:rPr>
          <w:noProof/>
          <w:lang w:eastAsia="hr-HR"/>
        </w:rPr>
        <w:t xml:space="preserve">                      </w:t>
      </w:r>
      <w:r w:rsidR="008E4836">
        <w:rPr>
          <w:noProof/>
          <w:lang w:eastAsia="hr-HR"/>
        </w:rPr>
        <w:drawing>
          <wp:inline distT="0" distB="0" distL="0" distR="0" wp14:anchorId="4D59FB7D" wp14:editId="1011BDCF">
            <wp:extent cx="1881505" cy="2186940"/>
            <wp:effectExtent l="0" t="0" r="4445" b="3810"/>
            <wp:docPr id="11" name="Slika 11" descr="Connections: Parallel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nections: Parallelo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0" b="12693"/>
                    <a:stretch/>
                  </pic:blipFill>
                  <pic:spPr bwMode="auto">
                    <a:xfrm>
                      <a:off x="0" y="0"/>
                      <a:ext cx="1925769" cy="22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BD8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     bočne strane kuće                             </w:t>
      </w:r>
      <w:r w:rsidRPr="008E4836">
        <w:rPr>
          <w:rFonts w:ascii="Cambria Math" w:hAnsi="Cambria Math"/>
          <w:sz w:val="32"/>
          <w:szCs w:val="32"/>
        </w:rPr>
        <w:t xml:space="preserve"> </w:t>
      </w:r>
      <w:r>
        <w:rPr>
          <w:rFonts w:ascii="Cambria Math" w:hAnsi="Cambria Math"/>
          <w:sz w:val="32"/>
          <w:szCs w:val="32"/>
        </w:rPr>
        <w:t xml:space="preserve">      </w:t>
      </w:r>
      <w:r>
        <w:rPr>
          <w:rFonts w:ascii="Cambria Math" w:hAnsi="Cambria Math"/>
          <w:sz w:val="32"/>
          <w:szCs w:val="32"/>
        </w:rPr>
        <w:t>bočne strane zgrada</w:t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5A5BD8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</w:t>
      </w:r>
      <w:r w:rsidR="005A5BD8">
        <w:rPr>
          <w:noProof/>
          <w:lang w:eastAsia="hr-HR"/>
        </w:rPr>
        <w:drawing>
          <wp:inline distT="0" distB="0" distL="0" distR="0" wp14:anchorId="494AA536" wp14:editId="4FB0EF45">
            <wp:extent cx="2797791" cy="1874520"/>
            <wp:effectExtent l="0" t="0" r="3175" b="0"/>
            <wp:docPr id="10" name="Slika 10" descr="Copy Of Area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py Of Area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01" cy="18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BD8">
        <w:rPr>
          <w:rFonts w:ascii="Cambria Math" w:hAnsi="Cambria Math"/>
          <w:sz w:val="32"/>
          <w:szCs w:val="32"/>
        </w:rPr>
        <w:t xml:space="preserve"> </w:t>
      </w:r>
      <w:r>
        <w:rPr>
          <w:noProof/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 wp14:anchorId="0306BC08" wp14:editId="34683395">
            <wp:extent cx="2887899" cy="2171700"/>
            <wp:effectExtent l="0" t="0" r="8255" b="0"/>
            <wp:docPr id="13" name="Slika 13" descr="Sell Parallelogram Shape Carabiner With Lock By hongkong MAITENG GIFT  COMPANY LIMITED,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ell Parallelogram Shape Carabiner With Lock By hongkong MAITENG GIFT  COMPANY LIMITED, Chi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06" cy="21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36" w:rsidRDefault="005A5BD8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         hotel                 </w:t>
      </w:r>
      <w:r w:rsidR="008E4836">
        <w:rPr>
          <w:rFonts w:ascii="Cambria Math" w:hAnsi="Cambria Math"/>
          <w:sz w:val="32"/>
          <w:szCs w:val="32"/>
        </w:rPr>
        <w:t xml:space="preserve">                                              </w:t>
      </w:r>
      <w:r w:rsidR="008E4836">
        <w:rPr>
          <w:rFonts w:ascii="Cambria Math" w:hAnsi="Cambria Math"/>
          <w:sz w:val="32"/>
          <w:szCs w:val="32"/>
        </w:rPr>
        <w:t xml:space="preserve">   lokot</w:t>
      </w:r>
      <w:r>
        <w:rPr>
          <w:rFonts w:ascii="Cambria Math" w:hAnsi="Cambria Math"/>
          <w:sz w:val="32"/>
          <w:szCs w:val="32"/>
        </w:rPr>
        <w:t xml:space="preserve"> </w:t>
      </w:r>
      <w:r>
        <w:rPr>
          <w:rFonts w:ascii="Cambria Math" w:hAnsi="Cambria Math"/>
          <w:sz w:val="32"/>
          <w:szCs w:val="32"/>
        </w:rPr>
        <w:t xml:space="preserve">             </w:t>
      </w:r>
    </w:p>
    <w:p w:rsidR="005A5BD8" w:rsidRDefault="005A5BD8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</w:t>
      </w:r>
      <w:r w:rsidR="008E4836">
        <w:rPr>
          <w:rFonts w:ascii="Cambria Math" w:hAnsi="Cambria Math"/>
          <w:sz w:val="32"/>
          <w:szCs w:val="32"/>
        </w:rPr>
        <w:t xml:space="preserve"> </w:t>
      </w:r>
    </w:p>
    <w:p w:rsidR="005A5BD8" w:rsidRDefault="008E4836" w:rsidP="005A5BD8">
      <w:pPr>
        <w:rPr>
          <w:rFonts w:ascii="Cambria Math" w:hAnsi="Cambria Math"/>
          <w:sz w:val="32"/>
          <w:szCs w:val="32"/>
        </w:rPr>
      </w:pPr>
      <w:r>
        <w:rPr>
          <w:noProof/>
          <w:lang w:eastAsia="hr-HR"/>
        </w:rPr>
        <w:t xml:space="preserve">      </w:t>
      </w:r>
      <w:r w:rsidR="005A5BD8">
        <w:rPr>
          <w:noProof/>
          <w:lang w:eastAsia="hr-HR"/>
        </w:rPr>
        <w:drawing>
          <wp:inline distT="0" distB="0" distL="0" distR="0" wp14:anchorId="5C07DC91" wp14:editId="34A5987F">
            <wp:extent cx="2529840" cy="2529840"/>
            <wp:effectExtent l="0" t="0" r="3810" b="3810"/>
            <wp:docPr id="12" name="Slika 12" descr="Modern Parallelogram Shaped Bench in Tufted Dark Grey Velvet and Aluminum  Base | Grey benches, Grey velvet, Mid century furni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odern Parallelogram Shaped Bench in Tufted Dark Grey Velvet and Aluminum  Base | Grey benches, Grey velvet, Mid century furni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BD8">
        <w:rPr>
          <w:rFonts w:ascii="Cambria Math" w:hAnsi="Cambria Math"/>
          <w:sz w:val="32"/>
          <w:szCs w:val="32"/>
        </w:rPr>
        <w:t xml:space="preserve"> </w:t>
      </w:r>
      <w:r>
        <w:rPr>
          <w:noProof/>
          <w:lang w:eastAsia="hr-HR"/>
        </w:rPr>
        <w:t xml:space="preserve">            </w:t>
      </w:r>
      <w:r>
        <w:rPr>
          <w:noProof/>
          <w:lang w:eastAsia="hr-HR"/>
        </w:rPr>
        <w:drawing>
          <wp:inline distT="0" distB="0" distL="0" distR="0" wp14:anchorId="61A49385" wp14:editId="01BC33F4">
            <wp:extent cx="2262505" cy="1981200"/>
            <wp:effectExtent l="0" t="0" r="4445" b="0"/>
            <wp:docPr id="14" name="Slika 14" descr="Real-world Application - Praising Parallel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al-world Application - Praising Parallelogram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14" b="5046"/>
                    <a:stretch/>
                  </pic:blipFill>
                  <pic:spPr bwMode="auto">
                    <a:xfrm>
                      <a:off x="0" y="0"/>
                      <a:ext cx="2276355" cy="19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BD8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</w:t>
      </w:r>
      <w:r w:rsidR="005A5BD8">
        <w:rPr>
          <w:rFonts w:ascii="Cambria Math" w:hAnsi="Cambria Math"/>
          <w:sz w:val="32"/>
          <w:szCs w:val="32"/>
        </w:rPr>
        <w:t xml:space="preserve">klupa                                               </w:t>
      </w:r>
      <w:r>
        <w:rPr>
          <w:rFonts w:ascii="Cambria Math" w:hAnsi="Cambria Math"/>
          <w:sz w:val="32"/>
          <w:szCs w:val="32"/>
        </w:rPr>
        <w:t xml:space="preserve">          </w:t>
      </w:r>
      <w:r w:rsidR="005A5BD8">
        <w:rPr>
          <w:rFonts w:ascii="Cambria Math" w:hAnsi="Cambria Math"/>
          <w:sz w:val="32"/>
          <w:szCs w:val="32"/>
        </w:rPr>
        <w:t xml:space="preserve"> </w:t>
      </w:r>
      <w:r>
        <w:rPr>
          <w:rFonts w:ascii="Cambria Math" w:hAnsi="Cambria Math"/>
          <w:sz w:val="32"/>
          <w:szCs w:val="32"/>
        </w:rPr>
        <w:t>krov</w:t>
      </w:r>
    </w:p>
    <w:p w:rsidR="005A5BD8" w:rsidRDefault="005A5BD8" w:rsidP="005A5BD8">
      <w:pPr>
        <w:rPr>
          <w:rFonts w:ascii="Cambria Math" w:hAnsi="Cambria Math"/>
          <w:sz w:val="32"/>
          <w:szCs w:val="32"/>
        </w:rPr>
      </w:pPr>
    </w:p>
    <w:p w:rsidR="005A5BD8" w:rsidRDefault="008E4836" w:rsidP="005A5BD8">
      <w:pPr>
        <w:rPr>
          <w:rFonts w:ascii="Cambria Math" w:hAnsi="Cambria Math"/>
          <w:sz w:val="32"/>
          <w:szCs w:val="32"/>
        </w:rPr>
      </w:pPr>
      <w:r>
        <w:rPr>
          <w:noProof/>
          <w:lang w:eastAsia="hr-HR"/>
        </w:rPr>
        <w:lastRenderedPageBreak/>
        <w:t xml:space="preserve">       </w:t>
      </w:r>
      <w:r w:rsidR="005A5BD8">
        <w:rPr>
          <w:noProof/>
          <w:lang w:eastAsia="hr-HR"/>
        </w:rPr>
        <w:drawing>
          <wp:inline distT="0" distB="0" distL="0" distR="0" wp14:anchorId="3707E9F1" wp14:editId="45A68F6D">
            <wp:extent cx="2983735" cy="1981200"/>
            <wp:effectExtent l="0" t="0" r="7620" b="0"/>
            <wp:docPr id="15" name="Slika 15" descr="Real-world Application - Praising Parallel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al-world Application - Praising Parallelogram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95" cy="19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836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           </w:t>
      </w:r>
      <w:r>
        <w:rPr>
          <w:noProof/>
          <w:lang w:eastAsia="hr-HR"/>
        </w:rPr>
        <w:drawing>
          <wp:inline distT="0" distB="0" distL="0" distR="0" wp14:anchorId="525814AA" wp14:editId="181D938E">
            <wp:extent cx="2324100" cy="19964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D8" w:rsidRDefault="005A5BD8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</w:t>
      </w:r>
      <w:r w:rsidR="008E4836">
        <w:rPr>
          <w:rFonts w:ascii="Cambria Math" w:hAnsi="Cambria Math"/>
          <w:sz w:val="32"/>
          <w:szCs w:val="32"/>
        </w:rPr>
        <w:t xml:space="preserve">    </w:t>
      </w:r>
      <w:r>
        <w:rPr>
          <w:rFonts w:ascii="Cambria Math" w:hAnsi="Cambria Math"/>
          <w:sz w:val="32"/>
          <w:szCs w:val="32"/>
        </w:rPr>
        <w:t xml:space="preserve">  </w:t>
      </w:r>
      <w:r w:rsidR="00D04536">
        <w:rPr>
          <w:rFonts w:ascii="Cambria Math" w:hAnsi="Cambria Math"/>
          <w:sz w:val="32"/>
          <w:szCs w:val="32"/>
        </w:rPr>
        <w:t>linije na znaku</w:t>
      </w:r>
      <w:r w:rsidR="008E4836">
        <w:rPr>
          <w:rFonts w:ascii="Cambria Math" w:hAnsi="Cambria Math"/>
          <w:sz w:val="32"/>
          <w:szCs w:val="32"/>
        </w:rPr>
        <w:t xml:space="preserve">                                                 prozor</w:t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D04536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</w:t>
      </w:r>
      <w:r w:rsidR="00D04536">
        <w:rPr>
          <w:noProof/>
          <w:lang w:eastAsia="hr-HR"/>
        </w:rPr>
        <w:drawing>
          <wp:inline distT="0" distB="0" distL="0" distR="0" wp14:anchorId="21D93060" wp14:editId="24219C4F">
            <wp:extent cx="2849880" cy="2137410"/>
            <wp:effectExtent l="0" t="0" r="7620" b="0"/>
            <wp:docPr id="16" name="Slika 16" descr="Real World Quadrilate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al World Quadrilateral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32"/>
          <w:szCs w:val="32"/>
        </w:rPr>
        <w:t xml:space="preserve">       </w:t>
      </w:r>
      <w:r w:rsidR="00D04536">
        <w:rPr>
          <w:rFonts w:ascii="Cambria Math" w:hAnsi="Cambria Math"/>
          <w:sz w:val="32"/>
          <w:szCs w:val="32"/>
        </w:rPr>
        <w:t xml:space="preserve"> </w:t>
      </w:r>
      <w:r w:rsidR="00D04536">
        <w:rPr>
          <w:noProof/>
          <w:lang w:eastAsia="hr-HR"/>
        </w:rPr>
        <w:drawing>
          <wp:inline distT="0" distB="0" distL="0" distR="0" wp14:anchorId="3876367A" wp14:editId="2A14AD81">
            <wp:extent cx="2857500" cy="2136005"/>
            <wp:effectExtent l="0" t="0" r="0" b="0"/>
            <wp:docPr id="17" name="Slika 17" descr="Prisms with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isms with Exampl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5" cy="21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36" w:rsidRDefault="00D045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    </w:t>
      </w:r>
      <w:r w:rsidR="008E4836">
        <w:rPr>
          <w:rFonts w:ascii="Cambria Math" w:hAnsi="Cambria Math"/>
          <w:sz w:val="32"/>
          <w:szCs w:val="32"/>
        </w:rPr>
        <w:t xml:space="preserve">       </w:t>
      </w:r>
      <w:r>
        <w:rPr>
          <w:rFonts w:ascii="Cambria Math" w:hAnsi="Cambria Math"/>
          <w:sz w:val="32"/>
          <w:szCs w:val="32"/>
        </w:rPr>
        <w:t>parkiralište                                           kup karata</w:t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D04536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</w:t>
      </w:r>
      <w:r>
        <w:rPr>
          <w:noProof/>
          <w:lang w:eastAsia="hr-HR"/>
        </w:rPr>
        <w:t xml:space="preserve"> </w:t>
      </w:r>
      <w:r w:rsidR="00D04536">
        <w:rPr>
          <w:noProof/>
          <w:lang w:eastAsia="hr-HR"/>
        </w:rPr>
        <w:drawing>
          <wp:inline distT="0" distB="0" distL="0" distR="0" wp14:anchorId="7650F6C4" wp14:editId="1B17B34B">
            <wp:extent cx="2209800" cy="2589609"/>
            <wp:effectExtent l="0" t="0" r="0" b="1270"/>
            <wp:docPr id="18" name="Slika 18" descr="CDs and Cavalieri's Principle | Mr Ho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Ds and Cavalieri's Principle | Mr Ho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0"/>
                    <a:stretch/>
                  </pic:blipFill>
                  <pic:spPr bwMode="auto">
                    <a:xfrm>
                      <a:off x="0" y="0"/>
                      <a:ext cx="2214526" cy="25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536">
        <w:rPr>
          <w:rFonts w:ascii="Cambria Math" w:hAnsi="Cambria Math"/>
          <w:sz w:val="32"/>
          <w:szCs w:val="32"/>
        </w:rPr>
        <w:t xml:space="preserve"> </w:t>
      </w:r>
      <w:r>
        <w:rPr>
          <w:noProof/>
          <w:lang w:eastAsia="hr-HR"/>
        </w:rPr>
        <w:t xml:space="preserve">              </w:t>
      </w:r>
      <w:r w:rsidR="00D04536">
        <w:rPr>
          <w:noProof/>
          <w:lang w:eastAsia="hr-HR"/>
        </w:rPr>
        <w:drawing>
          <wp:inline distT="0" distB="0" distL="0" distR="0" wp14:anchorId="774601E9" wp14:editId="53C4344A">
            <wp:extent cx="3434580" cy="2582805"/>
            <wp:effectExtent l="0" t="0" r="0" b="8255"/>
            <wp:docPr id="19" name="Slika 19" descr="Mirrors - Adam Frezza &amp; Terri Chiao — CHIAO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irrors - Adam Frezza &amp; Terri Chiao — CHIAOZZ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81" cy="25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36" w:rsidRDefault="00D045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</w:t>
      </w:r>
      <w:r w:rsidR="008E4836">
        <w:rPr>
          <w:rFonts w:ascii="Cambria Math" w:hAnsi="Cambria Math"/>
          <w:sz w:val="32"/>
          <w:szCs w:val="32"/>
        </w:rPr>
        <w:t xml:space="preserve">     </w:t>
      </w:r>
      <w:r>
        <w:rPr>
          <w:rFonts w:ascii="Cambria Math" w:hAnsi="Cambria Math"/>
          <w:sz w:val="32"/>
          <w:szCs w:val="32"/>
        </w:rPr>
        <w:t xml:space="preserve">kup CD-a                                           </w:t>
      </w:r>
      <w:r w:rsidR="008E4836">
        <w:rPr>
          <w:rFonts w:ascii="Cambria Math" w:hAnsi="Cambria Math"/>
          <w:sz w:val="32"/>
          <w:szCs w:val="32"/>
        </w:rPr>
        <w:t xml:space="preserve">       </w:t>
      </w:r>
      <w:r>
        <w:rPr>
          <w:rFonts w:ascii="Cambria Math" w:hAnsi="Cambria Math"/>
          <w:sz w:val="32"/>
          <w:szCs w:val="32"/>
        </w:rPr>
        <w:t xml:space="preserve">   ogledalo</w:t>
      </w:r>
    </w:p>
    <w:p w:rsidR="00D04536" w:rsidRDefault="00D04536" w:rsidP="005A5BD8">
      <w:pPr>
        <w:rPr>
          <w:rFonts w:ascii="Cambria Math" w:hAnsi="Cambria Math"/>
          <w:sz w:val="32"/>
          <w:szCs w:val="32"/>
        </w:rPr>
      </w:pPr>
    </w:p>
    <w:p w:rsidR="00D04536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lastRenderedPageBreak/>
        <w:t xml:space="preserve">    </w:t>
      </w:r>
      <w:r w:rsidR="00D04536">
        <w:rPr>
          <w:noProof/>
          <w:lang w:eastAsia="hr-HR"/>
        </w:rPr>
        <w:drawing>
          <wp:inline distT="0" distB="0" distL="0" distR="0" wp14:anchorId="2916E369" wp14:editId="6E1EF587">
            <wp:extent cx="2400300" cy="2400300"/>
            <wp:effectExtent l="0" t="0" r="0" b="0"/>
            <wp:docPr id="20" name="Slika 20" descr="ABOLOS Reflections Silver Deco 4 in. x 12 in. Frosted Glass Mirror Wall  Tile (16.2 Sq.Ft./Case)-HMDRMSSET-SI[P] - The Home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BOLOS Reflections Silver Deco 4 in. x 12 in. Frosted Glass Mirror Wall  Tile (16.2 Sq.Ft./Case)-HMDRMSSET-SI[P] - The Home Depo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536">
        <w:rPr>
          <w:rFonts w:ascii="Cambria Math" w:hAnsi="Cambria Math"/>
          <w:sz w:val="32"/>
          <w:szCs w:val="32"/>
        </w:rPr>
        <w:t xml:space="preserve"> </w:t>
      </w:r>
      <w:r>
        <w:rPr>
          <w:rFonts w:ascii="Cambria Math" w:hAnsi="Cambria Math"/>
          <w:sz w:val="32"/>
          <w:szCs w:val="32"/>
        </w:rPr>
        <w:t xml:space="preserve">     </w:t>
      </w:r>
      <w:r w:rsidR="00BE5D93">
        <w:rPr>
          <w:noProof/>
          <w:lang w:eastAsia="hr-HR"/>
        </w:rPr>
        <w:drawing>
          <wp:inline distT="0" distB="0" distL="0" distR="0" wp14:anchorId="34BE39B3" wp14:editId="00B85309">
            <wp:extent cx="3235108" cy="2118995"/>
            <wp:effectExtent l="0" t="0" r="3810" b="0"/>
            <wp:docPr id="21" name="Slika 21" descr="there is a world of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ere is a world of detail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71" cy="21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36" w:rsidRDefault="00D045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uzorak rešetki</w:t>
      </w:r>
      <w:r w:rsidR="00BE5D93">
        <w:rPr>
          <w:rFonts w:ascii="Cambria Math" w:hAnsi="Cambria Math"/>
          <w:sz w:val="32"/>
          <w:szCs w:val="32"/>
        </w:rPr>
        <w:t xml:space="preserve">                                       </w:t>
      </w:r>
      <w:r w:rsidR="008E4836">
        <w:rPr>
          <w:rFonts w:ascii="Cambria Math" w:hAnsi="Cambria Math"/>
          <w:sz w:val="32"/>
          <w:szCs w:val="32"/>
        </w:rPr>
        <w:t>ploha</w:t>
      </w:r>
      <w:r w:rsidR="00BE5D93">
        <w:rPr>
          <w:rFonts w:ascii="Cambria Math" w:hAnsi="Cambria Math"/>
          <w:sz w:val="32"/>
          <w:szCs w:val="32"/>
        </w:rPr>
        <w:t xml:space="preserve"> stol</w:t>
      </w:r>
      <w:r w:rsidR="008E4836">
        <w:rPr>
          <w:rFonts w:ascii="Cambria Math" w:hAnsi="Cambria Math"/>
          <w:sz w:val="32"/>
          <w:szCs w:val="32"/>
        </w:rPr>
        <w:t>a</w:t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BE5D93" w:rsidRDefault="00BE5D93" w:rsidP="005A5BD8">
      <w:pPr>
        <w:rPr>
          <w:rFonts w:ascii="Cambria Math" w:hAnsi="Cambria Math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3A562CED" wp14:editId="170663D5">
            <wp:extent cx="2590800" cy="2590800"/>
            <wp:effectExtent l="0" t="0" r="0" b="0"/>
            <wp:docPr id="22" name="Slika 22" descr="PARALLELOGRAM | southhillhom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RALLELOGRAM | southhillhome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32"/>
          <w:szCs w:val="32"/>
        </w:rPr>
        <w:t xml:space="preserve"> </w:t>
      </w:r>
      <w:r>
        <w:rPr>
          <w:noProof/>
          <w:lang w:eastAsia="hr-HR"/>
        </w:rPr>
        <w:drawing>
          <wp:inline distT="0" distB="0" distL="0" distR="0" wp14:anchorId="6B309840" wp14:editId="424DC018">
            <wp:extent cx="3094780" cy="2461260"/>
            <wp:effectExtent l="0" t="0" r="0" b="0"/>
            <wp:docPr id="23" name="Slika 23" descr="Parallelogram Shelves #diyenglishdecor | English decor, Decor, English  country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arallelogram Shelves #diyenglishdecor | English decor, Decor, English  country dec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60" cy="246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93" w:rsidRDefault="00BE5D93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          dekor                                                 police</w:t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BE5D93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</w:t>
      </w:r>
      <w:r w:rsidR="00BE5D93">
        <w:rPr>
          <w:noProof/>
          <w:lang w:eastAsia="hr-HR"/>
        </w:rPr>
        <w:drawing>
          <wp:inline distT="0" distB="0" distL="0" distR="0" wp14:anchorId="3BCF217A" wp14:editId="1444071C">
            <wp:extent cx="2590800" cy="2590800"/>
            <wp:effectExtent l="0" t="0" r="0" b="0"/>
            <wp:docPr id="31" name="Slika 31" descr="Jeobest Makeup Sponge Blender - Makeup Powder Puff Sponge - Makeup  Foundation Sponge - Parallelogram Shape Cosmetic Puff Makeup Sponge  Blending Face Foundation Cream Powder Puff MZ - Walmart.com - Walm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Jeobest Makeup Sponge Blender - Makeup Powder Puff Sponge - Makeup  Foundation Sponge - Parallelogram Shape Cosmetic Puff Makeup Sponge  Blending Face Foundation Cream Powder Puff MZ - Walmart.com - Walmart.co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D93">
        <w:rPr>
          <w:rFonts w:ascii="Cambria Math" w:hAnsi="Cambria Math"/>
          <w:sz w:val="32"/>
          <w:szCs w:val="32"/>
        </w:rPr>
        <w:t xml:space="preserve"> </w:t>
      </w:r>
      <w:r>
        <w:rPr>
          <w:noProof/>
          <w:lang w:eastAsia="hr-HR"/>
        </w:rPr>
        <w:t xml:space="preserve">                      </w:t>
      </w:r>
      <w:r w:rsidR="00B00549">
        <w:rPr>
          <w:noProof/>
          <w:lang w:eastAsia="hr-HR"/>
        </w:rPr>
        <w:drawing>
          <wp:inline distT="0" distB="0" distL="0" distR="0" wp14:anchorId="10D18315" wp14:editId="509E8229">
            <wp:extent cx="2777422" cy="2598420"/>
            <wp:effectExtent l="0" t="0" r="4445" b="0"/>
            <wp:docPr id="32" name="Slika 32" descr="Ashley Kayla Rocks the Makeup World with Squid Ink Cosmetics | MENAF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shley Kayla Rocks the Makeup World with Squid Ink Cosmetics | MENAFN.CO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64" cy="260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93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Dijelovi spužvice</w:t>
      </w:r>
      <w:r w:rsidR="00BE5D93">
        <w:rPr>
          <w:rFonts w:ascii="Cambria Math" w:hAnsi="Cambria Math"/>
          <w:sz w:val="32"/>
          <w:szCs w:val="32"/>
        </w:rPr>
        <w:t xml:space="preserve"> za nanošenje šminke</w:t>
      </w:r>
      <w:r w:rsidR="00B00549">
        <w:rPr>
          <w:rFonts w:ascii="Cambria Math" w:hAnsi="Cambria Math"/>
          <w:sz w:val="32"/>
          <w:szCs w:val="32"/>
        </w:rPr>
        <w:t xml:space="preserve">                        paleta sjenila</w:t>
      </w:r>
    </w:p>
    <w:p w:rsidR="00BE5D93" w:rsidRDefault="008E4836" w:rsidP="005A5BD8">
      <w:pPr>
        <w:rPr>
          <w:noProof/>
          <w:lang w:eastAsia="hr-HR"/>
        </w:rPr>
      </w:pPr>
      <w:r>
        <w:rPr>
          <w:rFonts w:ascii="Cambria Math" w:hAnsi="Cambria Math"/>
          <w:sz w:val="32"/>
          <w:szCs w:val="32"/>
        </w:rPr>
        <w:lastRenderedPageBreak/>
        <w:t xml:space="preserve">    </w:t>
      </w:r>
      <w:r>
        <w:rPr>
          <w:noProof/>
          <w:lang w:eastAsia="hr-HR"/>
        </w:rPr>
        <w:t xml:space="preserve"> </w:t>
      </w:r>
      <w:r w:rsidR="00BE5D93">
        <w:rPr>
          <w:noProof/>
          <w:lang w:eastAsia="hr-HR"/>
        </w:rPr>
        <w:drawing>
          <wp:inline distT="0" distB="0" distL="0" distR="0" wp14:anchorId="6BF44E4F" wp14:editId="166D30BA">
            <wp:extent cx="2994660" cy="1943535"/>
            <wp:effectExtent l="0" t="0" r="0" b="0"/>
            <wp:docPr id="24" name="Slika 24" descr="Engaging students: Introducing the terms parallelogram, rhombus, trapezoid,  and kite | Mean Green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ngaging students: Introducing the terms parallelogram, rhombus, trapezoid,  and kite | Mean Green Mat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58" cy="19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</w:t>
      </w:r>
      <w:r w:rsidR="00BE5D93">
        <w:rPr>
          <w:noProof/>
          <w:lang w:eastAsia="hr-HR"/>
        </w:rPr>
        <w:drawing>
          <wp:inline distT="0" distB="0" distL="0" distR="0" wp14:anchorId="75F30524" wp14:editId="0719316A">
            <wp:extent cx="2583180" cy="1937385"/>
            <wp:effectExtent l="0" t="0" r="7620" b="5715"/>
            <wp:docPr id="25" name="Slika 25" descr="Delirious – Vertigo at the MET Breuer | fibonaccisu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lirious – Vertigo at the MET Breuer | fibonaccisusa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BE5D93" w:rsidRDefault="008E4836" w:rsidP="005A5BD8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</w:t>
      </w:r>
      <w:r w:rsidR="00BE5D93">
        <w:rPr>
          <w:noProof/>
          <w:lang w:eastAsia="hr-HR"/>
        </w:rPr>
        <w:drawing>
          <wp:inline distT="0" distB="0" distL="0" distR="0" wp14:anchorId="6C896262" wp14:editId="6D903040">
            <wp:extent cx="2156460" cy="2157406"/>
            <wp:effectExtent l="0" t="0" r="0" b="0"/>
            <wp:docPr id="26" name="Slika 26" descr="Parallelograms | Backdrops backgrounds, Desktop wallpaper pattern, Tile 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rallelograms | Backdrops backgrounds, Desktop wallpaper pattern, Tile  pattern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97" cy="21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32"/>
          <w:szCs w:val="32"/>
        </w:rPr>
        <w:t xml:space="preserve">          </w:t>
      </w:r>
      <w:r w:rsidR="00BE5D93">
        <w:rPr>
          <w:rFonts w:ascii="Cambria Math" w:hAnsi="Cambria Math"/>
          <w:sz w:val="32"/>
          <w:szCs w:val="32"/>
        </w:rPr>
        <w:t xml:space="preserve"> </w:t>
      </w:r>
      <w:r w:rsidR="00BE5D93">
        <w:rPr>
          <w:noProof/>
          <w:lang w:eastAsia="hr-HR"/>
        </w:rPr>
        <w:drawing>
          <wp:inline distT="0" distB="0" distL="0" distR="0" wp14:anchorId="4F9801C2" wp14:editId="158848B8">
            <wp:extent cx="3538806" cy="2156460"/>
            <wp:effectExtent l="0" t="0" r="5080" b="0"/>
            <wp:docPr id="27" name="Slika 27" descr="McClain Abstract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Clain Abstract Painting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87" cy="21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8E4836" w:rsidRDefault="008E4836" w:rsidP="005A5BD8">
      <w:pPr>
        <w:rPr>
          <w:rFonts w:ascii="Cambria Math" w:hAnsi="Cambria Math"/>
          <w:sz w:val="32"/>
          <w:szCs w:val="32"/>
        </w:rPr>
      </w:pPr>
    </w:p>
    <w:p w:rsidR="008E4836" w:rsidRDefault="00BE5D93" w:rsidP="00BE5D93">
      <w:pPr>
        <w:jc w:val="center"/>
        <w:rPr>
          <w:rFonts w:ascii="Cambria Math" w:hAnsi="Cambria Math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285A7B22" wp14:editId="32329B59">
            <wp:extent cx="3215640" cy="2411730"/>
            <wp:effectExtent l="0" t="0" r="3810" b="7620"/>
            <wp:docPr id="28" name="Slika 28" descr="My parallelogram Wood art project turned out pretty badass if I do say so  myself ❤️ | Wood art projects, Wood art, Art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y parallelogram Wood art project turned out pretty badass if I do say so  myself ❤️ | Wood art projects, Wood art, Art project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836">
        <w:rPr>
          <w:noProof/>
          <w:lang w:eastAsia="hr-HR"/>
        </w:rPr>
        <w:t xml:space="preserve">           </w:t>
      </w:r>
      <w:r>
        <w:rPr>
          <w:noProof/>
          <w:lang w:eastAsia="hr-HR"/>
        </w:rPr>
        <w:drawing>
          <wp:inline distT="0" distB="0" distL="0" distR="0" wp14:anchorId="5A7E708F" wp14:editId="3FB105E0">
            <wp:extent cx="2423160" cy="2423160"/>
            <wp:effectExtent l="0" t="0" r="0" b="0"/>
            <wp:docPr id="29" name="Slika 29" descr="Parallelogram: Stars Art Print by neisan | Societ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arallelogram: Stars Art Print by neisan | Society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36" w:rsidRDefault="008E4836" w:rsidP="00BE5D93">
      <w:pPr>
        <w:jc w:val="center"/>
        <w:rPr>
          <w:rFonts w:ascii="Cambria Math" w:hAnsi="Cambria Math"/>
          <w:sz w:val="32"/>
          <w:szCs w:val="32"/>
        </w:rPr>
      </w:pPr>
    </w:p>
    <w:p w:rsidR="00BE5D93" w:rsidRDefault="00BE5D93" w:rsidP="00BE5D93">
      <w:pPr>
        <w:jc w:val="center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>slike, umjetnost</w:t>
      </w:r>
    </w:p>
    <w:p w:rsidR="00B00549" w:rsidRDefault="00B00549" w:rsidP="00B00549">
      <w:pPr>
        <w:rPr>
          <w:rFonts w:ascii="Cambria Math" w:hAnsi="Cambria Math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053B39BF" wp14:editId="4C22FFEB">
            <wp:extent cx="2842260" cy="2842260"/>
            <wp:effectExtent l="0" t="0" r="0" b="0"/>
            <wp:docPr id="33" name="Slika 33" descr="Premium Vector | Parallelogram neon vector s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remium Vector | Parallelogram neon vector se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32"/>
          <w:szCs w:val="32"/>
        </w:rPr>
        <w:t xml:space="preserve"> </w:t>
      </w:r>
      <w:r>
        <w:rPr>
          <w:noProof/>
          <w:lang w:eastAsia="hr-HR"/>
        </w:rPr>
        <w:drawing>
          <wp:inline distT="0" distB="0" distL="0" distR="0" wp14:anchorId="75C0C8AA" wp14:editId="7FDF09FB">
            <wp:extent cx="3754652" cy="1699260"/>
            <wp:effectExtent l="0" t="0" r="0" b="0"/>
            <wp:docPr id="34" name="Slika 34" descr="Inigo Small Parallelogram LED Ceiling Light 8192-55 | The Lighting  Super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nigo Small Parallelogram LED Ceiling Light 8192-55 | The Lighting  Super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8" b="30592"/>
                    <a:stretch/>
                  </pic:blipFill>
                  <pic:spPr bwMode="auto">
                    <a:xfrm>
                      <a:off x="0" y="0"/>
                      <a:ext cx="3761256" cy="17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49" w:rsidRDefault="00B00549" w:rsidP="00B00549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                                       rasvjeta </w:t>
      </w:r>
    </w:p>
    <w:p w:rsidR="008E4836" w:rsidRDefault="008E4836" w:rsidP="00B00549">
      <w:pPr>
        <w:rPr>
          <w:rFonts w:ascii="Cambria Math" w:hAnsi="Cambria Math"/>
          <w:sz w:val="32"/>
          <w:szCs w:val="32"/>
        </w:rPr>
      </w:pPr>
    </w:p>
    <w:p w:rsidR="008E4836" w:rsidRDefault="008E4836" w:rsidP="00B00549">
      <w:pPr>
        <w:rPr>
          <w:rFonts w:ascii="Cambria Math" w:hAnsi="Cambria Math"/>
          <w:sz w:val="32"/>
          <w:szCs w:val="32"/>
        </w:rPr>
      </w:pPr>
    </w:p>
    <w:p w:rsidR="00B00549" w:rsidRDefault="00B00549" w:rsidP="00B00549">
      <w:pPr>
        <w:rPr>
          <w:rFonts w:ascii="Cambria Math" w:hAnsi="Cambria Math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2A8ED580" wp14:editId="44A157F5">
            <wp:extent cx="1912620" cy="1912620"/>
            <wp:effectExtent l="0" t="0" r="0" b="0"/>
            <wp:docPr id="35" name="Slika 35" descr="Reveal Double Parallelogram Necklace by Hsiang-Ting Yen (Gold, Silver &amp;  Enamel Necklace) | Artful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eveal Double Parallelogram Necklace by Hsiang-Ting Yen (Gold, Silver &amp;  Enamel Necklace) | Artful Hom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CB81E47" wp14:editId="3E6E868D">
            <wp:extent cx="1943100" cy="1943100"/>
            <wp:effectExtent l="0" t="0" r="0" b="0"/>
            <wp:docPr id="36" name="Slika 36" descr="Preppy Parallelogram Earrings - KuberBo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reppy Parallelogram Earrings - KuberBox.co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12C9355" wp14:editId="161D01FE">
            <wp:extent cx="2270539" cy="1828800"/>
            <wp:effectExtent l="0" t="0" r="0" b="0"/>
            <wp:docPr id="37" name="Slika 37" descr="Parallelogram Ring, Turquoise | Aili Jewel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arallelogram Ring, Turquoise | Aili Jewelry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9295" r="5770" b="24358"/>
                    <a:stretch/>
                  </pic:blipFill>
                  <pic:spPr bwMode="auto">
                    <a:xfrm>
                      <a:off x="0" y="0"/>
                      <a:ext cx="2277424" cy="18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49" w:rsidRDefault="00B00549" w:rsidP="00B00549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ogrlica                              naušnice                            </w:t>
      </w:r>
      <w:r w:rsidR="008E4836">
        <w:rPr>
          <w:rFonts w:ascii="Cambria Math" w:hAnsi="Cambria Math"/>
          <w:sz w:val="32"/>
          <w:szCs w:val="32"/>
        </w:rPr>
        <w:t xml:space="preserve">uzorak na </w:t>
      </w:r>
      <w:r>
        <w:rPr>
          <w:rFonts w:ascii="Cambria Math" w:hAnsi="Cambria Math"/>
          <w:sz w:val="32"/>
          <w:szCs w:val="32"/>
        </w:rPr>
        <w:t>prsten</w:t>
      </w:r>
      <w:r w:rsidR="008E4836">
        <w:rPr>
          <w:rFonts w:ascii="Cambria Math" w:hAnsi="Cambria Math"/>
          <w:sz w:val="32"/>
          <w:szCs w:val="32"/>
        </w:rPr>
        <w:t>u</w:t>
      </w:r>
    </w:p>
    <w:p w:rsidR="00B00549" w:rsidRDefault="008E4836" w:rsidP="00B00549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</w:t>
      </w:r>
      <w:r w:rsidR="00B00549">
        <w:rPr>
          <w:noProof/>
          <w:lang w:eastAsia="hr-HR"/>
        </w:rPr>
        <w:drawing>
          <wp:inline distT="0" distB="0" distL="0" distR="0" wp14:anchorId="71E22624" wp14:editId="0BDE2E1D">
            <wp:extent cx="1950720" cy="1150620"/>
            <wp:effectExtent l="0" t="0" r="0" b="0"/>
            <wp:docPr id="38" name="Slika 38" descr="MINI PARALLELOGRAM CLUTCH BLACK - Fleet Il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INI PARALLELOGRAM CLUTCH BLACK - Fleet Ily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23897" r="1471" b="20588"/>
                    <a:stretch/>
                  </pic:blipFill>
                  <pic:spPr bwMode="auto">
                    <a:xfrm>
                      <a:off x="0" y="0"/>
                      <a:ext cx="19507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549">
        <w:rPr>
          <w:rFonts w:ascii="Cambria Math" w:hAnsi="Cambria Math"/>
          <w:sz w:val="32"/>
          <w:szCs w:val="32"/>
        </w:rPr>
        <w:t xml:space="preserve"> </w:t>
      </w:r>
      <w:r w:rsidR="00B00549">
        <w:rPr>
          <w:noProof/>
          <w:lang w:eastAsia="hr-HR"/>
        </w:rPr>
        <w:drawing>
          <wp:inline distT="0" distB="0" distL="0" distR="0" wp14:anchorId="659BCBE6" wp14:editId="24EA2DB1">
            <wp:extent cx="3561052" cy="2014220"/>
            <wp:effectExtent l="0" t="0" r="1905" b="5080"/>
            <wp:docPr id="39" name="Slika 39" descr="The Geometric Luxury Handbags You Need to See Right Now - Dandelion  Chande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The Geometric Luxury Handbags You Need to See Right Now - Dandelion  Chandeli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77" cy="20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49" w:rsidRDefault="00B00549" w:rsidP="00B00549">
      <w:pPr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                                                       torbice </w:t>
      </w:r>
    </w:p>
    <w:p w:rsidR="007B2F8F" w:rsidRDefault="007B2F8F" w:rsidP="00B00549">
      <w:pPr>
        <w:rPr>
          <w:rFonts w:ascii="Cambria Math" w:hAnsi="Cambria Math"/>
          <w:sz w:val="32"/>
          <w:szCs w:val="32"/>
        </w:rPr>
      </w:pPr>
    </w:p>
    <w:p w:rsidR="007B2F8F" w:rsidRPr="005A5BD8" w:rsidRDefault="007B2F8F" w:rsidP="008E4836">
      <w:pPr>
        <w:rPr>
          <w:rFonts w:ascii="Cambria Math" w:hAnsi="Cambria Math"/>
          <w:sz w:val="32"/>
          <w:szCs w:val="32"/>
        </w:rPr>
      </w:pPr>
      <w:bookmarkStart w:id="0" w:name="_GoBack"/>
      <w:bookmarkEnd w:id="0"/>
    </w:p>
    <w:sectPr w:rsidR="007B2F8F" w:rsidRPr="005A5BD8" w:rsidSect="008E48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DD6FF4"/>
    <w:multiLevelType w:val="hybridMultilevel"/>
    <w:tmpl w:val="52866218"/>
    <w:lvl w:ilvl="0" w:tplc="041A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629"/>
    <w:rsid w:val="005A5BD8"/>
    <w:rsid w:val="00706950"/>
    <w:rsid w:val="007B2F8F"/>
    <w:rsid w:val="008E4836"/>
    <w:rsid w:val="00A03629"/>
    <w:rsid w:val="00AE6329"/>
    <w:rsid w:val="00B00549"/>
    <w:rsid w:val="00BE5D93"/>
    <w:rsid w:val="00D0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BFDE0"/>
  <w15:chartTrackingRefBased/>
  <w15:docId w15:val="{20EACC4A-5827-4CDF-B199-9887B3E1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A5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hyperlink" Target="https://toshen.com/woodworking-glimpse.htm" TargetMode="External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zita.visnjic2@gmail.com</dc:creator>
  <cp:keywords/>
  <dc:description/>
  <cp:lastModifiedBy>kORISNIK</cp:lastModifiedBy>
  <cp:revision>2</cp:revision>
  <dcterms:created xsi:type="dcterms:W3CDTF">2020-11-02T17:05:00Z</dcterms:created>
  <dcterms:modified xsi:type="dcterms:W3CDTF">2020-11-02T17:05:00Z</dcterms:modified>
</cp:coreProperties>
</file>